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0" w:line="276"/>
        <w:ind w:right="0" w:left="0"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0"/>
          <w:position w:val="0"/>
          <w:sz w:val="32"/>
          <w:shd w:fill="auto" w:val="clear"/>
        </w:rPr>
        <w:t xml:space="preserve">Instrukcja obs</w:t>
      </w:r>
      <w:r>
        <w:rPr>
          <w:rFonts w:ascii="Arial" w:hAnsi="Arial" w:cs="Arial" w:eastAsia="Arial"/>
          <w:b/>
          <w:color w:val="auto"/>
          <w:spacing w:val="0"/>
          <w:position w:val="0"/>
          <w:sz w:val="32"/>
          <w:shd w:fill="auto" w:val="clear"/>
        </w:rPr>
        <w:t xml:space="preserve">ługi i podłączenia programu testującego dla znakowarki laserowej</w:t>
      </w:r>
    </w:p>
    <w:p>
      <w:pPr>
        <w:spacing w:before="0" w:after="0" w:line="276"/>
        <w:ind w:right="0" w:left="0" w:firstLine="0"/>
        <w:jc w:val="left"/>
        <w:rPr>
          <w:rFonts w:ascii="Arial" w:hAnsi="Arial" w:cs="Arial" w:eastAsia="Arial"/>
          <w:b/>
          <w:color w:val="auto"/>
          <w:spacing w:val="0"/>
          <w:position w:val="0"/>
          <w:sz w:val="32"/>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Zawarto</w:t>
      </w:r>
      <w:r>
        <w:rPr>
          <w:rFonts w:ascii="Arial" w:hAnsi="Arial" w:cs="Arial" w:eastAsia="Arial"/>
          <w:color w:val="auto"/>
          <w:spacing w:val="0"/>
          <w:position w:val="0"/>
          <w:sz w:val="24"/>
          <w:shd w:fill="auto" w:val="clear"/>
        </w:rPr>
        <w:t xml:space="preserve">ść instrukcji:</w:t>
      </w:r>
    </w:p>
    <w:p>
      <w:pPr>
        <w:spacing w:before="0" w:after="0" w:line="276"/>
        <w:ind w:right="0" w:left="0" w:firstLine="0"/>
        <w:jc w:val="left"/>
        <w:rPr>
          <w:rFonts w:ascii="Arial" w:hAnsi="Arial" w:cs="Arial" w:eastAsia="Arial"/>
          <w:color w:val="auto"/>
          <w:spacing w:val="0"/>
          <w:position w:val="0"/>
          <w:sz w:val="24"/>
          <w:shd w:fill="auto" w:val="clear"/>
        </w:rPr>
      </w:pPr>
    </w:p>
    <w:p>
      <w:pPr>
        <w:numPr>
          <w:ilvl w:val="0"/>
          <w:numId w:val="3"/>
        </w:numPr>
        <w:spacing w:before="0" w:after="0" w:line="276"/>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Schemat wej</w:t>
      </w:r>
      <w:r>
        <w:rPr>
          <w:rFonts w:ascii="Arial" w:hAnsi="Arial" w:cs="Arial" w:eastAsia="Arial"/>
          <w:color w:val="auto"/>
          <w:spacing w:val="0"/>
          <w:position w:val="0"/>
          <w:sz w:val="24"/>
          <w:shd w:fill="auto" w:val="clear"/>
        </w:rPr>
        <w:t xml:space="preserve">ść karty myRIO wraz ze sposobem przeliczania napięcia</w:t>
      </w:r>
    </w:p>
    <w:p>
      <w:pPr>
        <w:numPr>
          <w:ilvl w:val="0"/>
          <w:numId w:val="3"/>
        </w:numPr>
        <w:spacing w:before="0" w:after="0" w:line="276"/>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Sposób pod</w:t>
      </w:r>
      <w:r>
        <w:rPr>
          <w:rFonts w:ascii="Arial" w:hAnsi="Arial" w:cs="Arial" w:eastAsia="Arial"/>
          <w:color w:val="auto"/>
          <w:spacing w:val="0"/>
          <w:position w:val="0"/>
          <w:sz w:val="24"/>
          <w:shd w:fill="auto" w:val="clear"/>
        </w:rPr>
        <w:t xml:space="preserve">łączenia znakowarki do karty myRIO dla poszczególnych programów testujących</w:t>
      </w:r>
    </w:p>
    <w:p>
      <w:pPr>
        <w:numPr>
          <w:ilvl w:val="0"/>
          <w:numId w:val="3"/>
        </w:numPr>
        <w:spacing w:before="0" w:after="0" w:line="276"/>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Obs</w:t>
      </w:r>
      <w:r>
        <w:rPr>
          <w:rFonts w:ascii="Arial" w:hAnsi="Arial" w:cs="Arial" w:eastAsia="Arial"/>
          <w:color w:val="auto"/>
          <w:spacing w:val="0"/>
          <w:position w:val="0"/>
          <w:sz w:val="24"/>
          <w:shd w:fill="auto" w:val="clear"/>
        </w:rPr>
        <w:t xml:space="preserve">ługa i zasady działania programów testujących</w:t>
      </w:r>
    </w:p>
    <w:p>
      <w:pPr>
        <w:numPr>
          <w:ilvl w:val="0"/>
          <w:numId w:val="3"/>
        </w:numPr>
        <w:spacing w:before="0" w:after="0" w:line="276"/>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Uwagi ko</w:t>
      </w:r>
      <w:r>
        <w:rPr>
          <w:rFonts w:ascii="Arial" w:hAnsi="Arial" w:cs="Arial" w:eastAsia="Arial"/>
          <w:color w:val="auto"/>
          <w:spacing w:val="0"/>
          <w:position w:val="0"/>
          <w:sz w:val="24"/>
          <w:shd w:fill="auto" w:val="clear"/>
        </w:rPr>
        <w:t xml:space="preserve">ńcowe</w:t>
      </w:r>
    </w:p>
    <w:p>
      <w:pPr>
        <w:spacing w:before="0" w:after="0" w:line="276"/>
        <w:ind w:right="0" w:left="0" w:firstLine="0"/>
        <w:jc w:val="center"/>
        <w:rPr>
          <w:rFonts w:ascii="Arial" w:hAnsi="Arial" w:cs="Arial" w:eastAsia="Arial"/>
          <w:b/>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1. Opis wej</w:t>
      </w:r>
      <w:r>
        <w:rPr>
          <w:rFonts w:ascii="Arial" w:hAnsi="Arial" w:cs="Arial" w:eastAsia="Arial"/>
          <w:b/>
          <w:color w:val="auto"/>
          <w:spacing w:val="0"/>
          <w:position w:val="0"/>
          <w:sz w:val="28"/>
          <w:shd w:fill="auto" w:val="clear"/>
        </w:rPr>
        <w:t xml:space="preserve">ść na karcie myRio i sposób przeliczania liczb wysyłanych i odbieranych z karty na jednostki napięcia.</w:t>
      </w:r>
    </w:p>
    <w:p>
      <w:pPr>
        <w:spacing w:before="0" w:after="0" w:line="276"/>
        <w:ind w:right="0" w:left="0" w:firstLine="0"/>
        <w:jc w:val="center"/>
        <w:rPr>
          <w:rFonts w:ascii="Arial" w:hAnsi="Arial" w:cs="Arial" w:eastAsia="Arial"/>
          <w:b/>
          <w:color w:val="auto"/>
          <w:spacing w:val="0"/>
          <w:position w:val="0"/>
          <w:sz w:val="28"/>
          <w:shd w:fill="auto" w:val="clear"/>
        </w:rPr>
      </w:pPr>
      <w:r>
        <w:object w:dxaOrig="4798" w:dyaOrig="7268">
          <v:rect xmlns:o="urn:schemas-microsoft-com:office:office" xmlns:v="urn:schemas-microsoft-com:vml" id="rectole0000000000" style="width:239.900000pt;height:363.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center"/>
        <w:rPr>
          <w:rFonts w:ascii="Arial" w:hAnsi="Arial" w:cs="Arial" w:eastAsia="Arial"/>
          <w:b/>
          <w:color w:val="auto"/>
          <w:spacing w:val="0"/>
          <w:position w:val="0"/>
          <w:sz w:val="28"/>
          <w:shd w:fill="auto" w:val="clear"/>
        </w:rPr>
      </w:pPr>
      <w:r>
        <w:object w:dxaOrig="5142" w:dyaOrig="6479">
          <v:rect xmlns:o="urn:schemas-microsoft-com:office:office" xmlns:v="urn:schemas-microsoft-com:vml" id="rectole0000000001" style="width:257.100000pt;height:323.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center"/>
        <w:rPr>
          <w:rFonts w:ascii="Arial" w:hAnsi="Arial" w:cs="Arial" w:eastAsia="Arial"/>
          <w:b/>
          <w:color w:val="auto"/>
          <w:spacing w:val="0"/>
          <w:position w:val="0"/>
          <w:sz w:val="28"/>
          <w:shd w:fill="auto" w:val="clear"/>
        </w:rPr>
      </w:pPr>
      <w:r>
        <w:object w:dxaOrig="5102" w:dyaOrig="6742">
          <v:rect xmlns:o="urn:schemas-microsoft-com:office:office" xmlns:v="urn:schemas-microsoft-com:vml" id="rectole0000000002" style="width:255.100000pt;height:337.1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b/>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2. Pod</w:t>
      </w:r>
      <w:r>
        <w:rPr>
          <w:rFonts w:ascii="Arial" w:hAnsi="Arial" w:cs="Arial" w:eastAsia="Arial"/>
          <w:b/>
          <w:color w:val="auto"/>
          <w:spacing w:val="0"/>
          <w:position w:val="0"/>
          <w:sz w:val="28"/>
          <w:shd w:fill="auto" w:val="clear"/>
        </w:rPr>
        <w:t xml:space="preserve">łączanie karty myRio do znakowarki</w:t>
      </w:r>
    </w:p>
    <w:p>
      <w:pPr>
        <w:spacing w:before="0" w:after="0" w:line="276"/>
        <w:ind w:right="0" w:left="0" w:firstLine="0"/>
        <w:jc w:val="left"/>
        <w:rPr>
          <w:rFonts w:ascii="Arial" w:hAnsi="Arial" w:cs="Arial" w:eastAsia="Arial"/>
          <w:b/>
          <w:color w:val="auto"/>
          <w:spacing w:val="0"/>
          <w:position w:val="0"/>
          <w:sz w:val="28"/>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Pod</w:t>
      </w:r>
      <w:r>
        <w:rPr>
          <w:rFonts w:ascii="Arial" w:hAnsi="Arial" w:cs="Arial" w:eastAsia="Arial"/>
          <w:b/>
          <w:color w:val="auto"/>
          <w:spacing w:val="0"/>
          <w:position w:val="0"/>
          <w:sz w:val="22"/>
          <w:shd w:fill="auto" w:val="clear"/>
        </w:rPr>
        <w:t xml:space="preserve">łączeń należy dokonywać przy odłączonym zasilaniu znakowarki!</w:t>
      </w: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 zdj</w:t>
      </w:r>
      <w:r>
        <w:rPr>
          <w:rFonts w:ascii="Arial" w:hAnsi="Arial" w:cs="Arial" w:eastAsia="Arial"/>
          <w:color w:val="auto"/>
          <w:spacing w:val="0"/>
          <w:position w:val="0"/>
          <w:sz w:val="22"/>
          <w:shd w:fill="auto" w:val="clear"/>
        </w:rPr>
        <w:t xml:space="preserve">ęciu obudowy znakowarki, możemy wyróżnić jej 2 części - laser oraz układ elektroniczny zamknięty wewnątrz metalowej obudowy wraz z lustrami na silniczkach, który kieruje położeniem wiązki. Obudowy te należy otworzyć, odkręcić od znakowarki i oddzielić od siebie dwie karty elektroniczne znajdujące się w środku w celu wygodnego podłączenia karty myRIO. Lustra ustawiające wiązkę w obydwu osiach - x i y są sterowane niezależnie, każde przez inną kartę elektroniczną. Poniżej zdjęcie karty sterującej:</w:t>
      </w:r>
    </w:p>
    <w:p>
      <w:pPr>
        <w:spacing w:before="0" w:after="0" w:line="276"/>
        <w:ind w:right="0" w:left="0" w:firstLine="0"/>
        <w:jc w:val="left"/>
        <w:rPr>
          <w:rFonts w:ascii="Arial" w:hAnsi="Arial" w:cs="Arial" w:eastAsia="Arial"/>
          <w:color w:val="auto"/>
          <w:spacing w:val="0"/>
          <w:position w:val="0"/>
          <w:sz w:val="22"/>
          <w:shd w:fill="auto" w:val="clear"/>
        </w:rPr>
      </w:pPr>
      <w:r>
        <w:object w:dxaOrig="8564" w:dyaOrig="6054">
          <v:rect xmlns:o="urn:schemas-microsoft-com:office:office" xmlns:v="urn:schemas-microsoft-com:vml" id="rectole0000000003" style="width:428.200000pt;height:302.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Niebieskim owalem oznaczono wej</w:t>
      </w:r>
      <w:r>
        <w:rPr>
          <w:rFonts w:ascii="Arial" w:hAnsi="Arial" w:cs="Arial" w:eastAsia="Arial"/>
          <w:color w:val="auto"/>
          <w:spacing w:val="0"/>
          <w:position w:val="0"/>
          <w:sz w:val="22"/>
          <w:shd w:fill="auto" w:val="clear"/>
        </w:rPr>
        <w:t xml:space="preserve">ście dla sygnału kontrolującego położenie luster (8-pinowe), a czerwonym owalem wejście zasilania luster (4-pinowe). Kolejne nóżki oznaczone są poprzez cyferki wskazane na zdjęciu strzałkami. Patrząc od dołu nóżki od 1 do 8 dla sygnału sterującego i od 1 do 4 dla sygnału zasilającego.</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Niebieski kwadrat oznacza wyj</w:t>
      </w:r>
      <w:r>
        <w:rPr>
          <w:rFonts w:ascii="Arial" w:hAnsi="Arial" w:cs="Arial" w:eastAsia="Arial"/>
          <w:color w:val="auto"/>
          <w:spacing w:val="0"/>
          <w:position w:val="0"/>
          <w:sz w:val="22"/>
          <w:shd w:fill="auto" w:val="clear"/>
        </w:rPr>
        <w:t xml:space="preserve">ście zasilania luster z karty, a czerwony wyjście sygnału sterującego lustrami. Do tych wyjść są podpięte bezpośrednio silniczki z lustrami. W celu wykorzystania programów testujących należy odpiąć wtyczkę tylko od wejścia 8-pinowego. Wejście zasilające powinno zostać podłączone, a wyjścia sterujące i zasilające powinny być połączone z silnikami.</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Do karty myRIO pod</w:t>
      </w:r>
      <w:r>
        <w:rPr>
          <w:rFonts w:ascii="Arial" w:hAnsi="Arial" w:cs="Arial" w:eastAsia="Arial"/>
          <w:color w:val="auto"/>
          <w:spacing w:val="0"/>
          <w:position w:val="0"/>
          <w:sz w:val="22"/>
          <w:shd w:fill="auto" w:val="clear"/>
        </w:rPr>
        <w:t xml:space="preserve">łączamy dwie przejściówki zgodnie ze zdjęciem. Tę podłączoną do </w:t>
      </w:r>
      <w:r>
        <w:rPr>
          <w:rFonts w:ascii="Arial" w:hAnsi="Arial" w:cs="Arial" w:eastAsia="Arial"/>
          <w:b/>
          <w:color w:val="auto"/>
          <w:spacing w:val="0"/>
          <w:position w:val="0"/>
          <w:sz w:val="22"/>
          <w:shd w:fill="auto" w:val="clear"/>
        </w:rPr>
        <w:t xml:space="preserve">connector C</w:t>
      </w:r>
      <w:r>
        <w:rPr>
          <w:rFonts w:ascii="Arial" w:hAnsi="Arial" w:cs="Arial" w:eastAsia="Arial"/>
          <w:color w:val="auto"/>
          <w:spacing w:val="0"/>
          <w:position w:val="0"/>
          <w:sz w:val="22"/>
          <w:shd w:fill="auto" w:val="clear"/>
        </w:rPr>
        <w:t xml:space="preserve"> oznaczymy </w:t>
      </w:r>
      <w:r>
        <w:rPr>
          <w:rFonts w:ascii="Arial" w:hAnsi="Arial" w:cs="Arial" w:eastAsia="Arial"/>
          <w:b/>
          <w:color w:val="auto"/>
          <w:spacing w:val="0"/>
          <w:position w:val="0"/>
          <w:sz w:val="22"/>
          <w:shd w:fill="auto" w:val="clear"/>
        </w:rPr>
        <w:t xml:space="preserve">Przejściówka C</w:t>
      </w:r>
      <w:r>
        <w:rPr>
          <w:rFonts w:ascii="Arial" w:hAnsi="Arial" w:cs="Arial" w:eastAsia="Arial"/>
          <w:color w:val="auto"/>
          <w:spacing w:val="0"/>
          <w:position w:val="0"/>
          <w:sz w:val="22"/>
          <w:shd w:fill="auto" w:val="clear"/>
        </w:rPr>
        <w:t xml:space="preserve">, a podłączoną do </w:t>
      </w:r>
      <w:r>
        <w:rPr>
          <w:rFonts w:ascii="Arial" w:hAnsi="Arial" w:cs="Arial" w:eastAsia="Arial"/>
          <w:b/>
          <w:color w:val="auto"/>
          <w:spacing w:val="0"/>
          <w:position w:val="0"/>
          <w:sz w:val="22"/>
          <w:shd w:fill="auto" w:val="clear"/>
        </w:rPr>
        <w:t xml:space="preserve">connector A</w:t>
      </w:r>
      <w:r>
        <w:rPr>
          <w:rFonts w:ascii="Arial" w:hAnsi="Arial" w:cs="Arial" w:eastAsia="Arial"/>
          <w:color w:val="auto"/>
          <w:spacing w:val="0"/>
          <w:position w:val="0"/>
          <w:sz w:val="22"/>
          <w:shd w:fill="auto" w:val="clear"/>
        </w:rPr>
        <w:t xml:space="preserve"> - </w:t>
      </w:r>
      <w:r>
        <w:rPr>
          <w:rFonts w:ascii="Arial" w:hAnsi="Arial" w:cs="Arial" w:eastAsia="Arial"/>
          <w:b/>
          <w:color w:val="auto"/>
          <w:spacing w:val="0"/>
          <w:position w:val="0"/>
          <w:sz w:val="22"/>
          <w:shd w:fill="auto" w:val="clear"/>
        </w:rPr>
        <w:t xml:space="preserve">Przejściówka A</w:t>
      </w:r>
      <w:r>
        <w:rPr>
          <w:rFonts w:ascii="Arial" w:hAnsi="Arial" w:cs="Arial" w:eastAsia="Arial"/>
          <w:color w:val="auto"/>
          <w:spacing w:val="0"/>
          <w:position w:val="0"/>
          <w:sz w:val="22"/>
          <w:shd w:fill="auto" w:val="clear"/>
        </w:rPr>
        <w:t xml:space="preserve">. Potrzebna nam będzie również trzecia przejściówka, oznaczona </w:t>
      </w:r>
      <w:r>
        <w:rPr>
          <w:rFonts w:ascii="Arial" w:hAnsi="Arial" w:cs="Arial" w:eastAsia="Arial"/>
          <w:b/>
          <w:color w:val="auto"/>
          <w:spacing w:val="0"/>
          <w:position w:val="0"/>
          <w:sz w:val="22"/>
          <w:shd w:fill="auto" w:val="clear"/>
        </w:rPr>
        <w:t xml:space="preserve">Przejściówka E</w:t>
      </w:r>
      <w:r>
        <w:rPr>
          <w:rFonts w:ascii="Arial" w:hAnsi="Arial" w:cs="Arial" w:eastAsia="Arial"/>
          <w:color w:val="auto"/>
          <w:spacing w:val="0"/>
          <w:position w:val="0"/>
          <w:sz w:val="22"/>
          <w:shd w:fill="auto" w:val="clear"/>
        </w:rPr>
        <w:t xml:space="preserve">, której podłączenia omówimy w dalszej części</w:t>
      </w:r>
      <w:r>
        <w:rPr>
          <w:rFonts w:ascii="Arial" w:hAnsi="Arial" w:cs="Arial" w:eastAsia="Arial"/>
          <w:b/>
          <w:color w:val="auto"/>
          <w:spacing w:val="0"/>
          <w:position w:val="0"/>
          <w:sz w:val="22"/>
          <w:shd w:fill="auto" w:val="clear"/>
        </w:rPr>
        <w:t xml:space="preserve">. </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keepNext w:val="true"/>
        <w:spacing w:before="0" w:after="0" w:line="240"/>
        <w:ind w:right="0" w:left="0" w:firstLine="0"/>
        <w:jc w:val="center"/>
        <w:rPr>
          <w:rFonts w:ascii="Arial" w:hAnsi="Arial" w:cs="Arial" w:eastAsia="Arial"/>
          <w:color w:val="auto"/>
          <w:spacing w:val="0"/>
          <w:position w:val="0"/>
          <w:sz w:val="22"/>
          <w:shd w:fill="auto" w:val="clear"/>
        </w:rPr>
      </w:pPr>
      <w:r>
        <w:object w:dxaOrig="3725" w:dyaOrig="5365">
          <v:rect xmlns:o="urn:schemas-microsoft-com:office:office" xmlns:v="urn:schemas-microsoft-com:vml" id="rectole0000000004" style="width:186.250000pt;height:268.2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Arial" w:hAnsi="Arial" w:cs="Arial" w:eastAsia="Arial"/>
          <w:color w:val="auto"/>
          <w:spacing w:val="0"/>
          <w:position w:val="0"/>
          <w:sz w:val="22"/>
          <w:shd w:fill="auto" w:val="clear"/>
        </w:rPr>
        <w:t xml:space="preserve">    </w:t>
      </w:r>
      <w:r>
        <w:object w:dxaOrig="3725" w:dyaOrig="5325">
          <v:rect xmlns:o="urn:schemas-microsoft-com:office:office" xmlns:v="urn:schemas-microsoft-com:vml" id="rectole0000000005" style="width:186.250000pt;height:266.2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Przej</w:t>
      </w:r>
      <w:r>
        <w:rPr>
          <w:rFonts w:ascii="Arial" w:hAnsi="Arial" w:cs="Arial" w:eastAsia="Arial"/>
          <w:b/>
          <w:color w:val="auto"/>
          <w:spacing w:val="0"/>
          <w:position w:val="0"/>
          <w:sz w:val="22"/>
          <w:shd w:fill="auto" w:val="clear"/>
        </w:rPr>
        <w:t xml:space="preserve">ściówka C                                   Przejściówka A</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object w:dxaOrig="3867" w:dyaOrig="5203">
          <v:rect xmlns:o="urn:schemas-microsoft-com:office:office" xmlns:v="urn:schemas-microsoft-com:vml" id="rectole0000000006" style="width:193.350000pt;height:260.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object w:dxaOrig="3867" w:dyaOrig="5203">
          <v:rect xmlns:o="urn:schemas-microsoft-com:office:office" xmlns:v="urn:schemas-microsoft-com:vml" id="rectole0000000007" style="width:193.350000pt;height:260.1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Przej</w:t>
      </w:r>
      <w:r>
        <w:rPr>
          <w:rFonts w:ascii="Arial" w:hAnsi="Arial" w:cs="Arial" w:eastAsia="Arial"/>
          <w:b/>
          <w:color w:val="auto"/>
          <w:spacing w:val="0"/>
          <w:position w:val="0"/>
          <w:sz w:val="22"/>
          <w:shd w:fill="auto" w:val="clear"/>
        </w:rPr>
        <w:t xml:space="preserve">ściówka E</w:t>
      </w:r>
    </w:p>
    <w:p>
      <w:pPr>
        <w:spacing w:before="0" w:after="0" w:line="240"/>
        <w:ind w:right="0" w:left="0" w:firstLine="0"/>
        <w:jc w:val="left"/>
        <w:rPr>
          <w:rFonts w:ascii="Arial" w:hAnsi="Arial" w:cs="Arial" w:eastAsia="Arial"/>
          <w:b/>
          <w:color w:val="auto"/>
          <w:spacing w:val="0"/>
          <w:position w:val="0"/>
          <w:sz w:val="22"/>
          <w:shd w:fill="auto" w:val="clear"/>
        </w:rPr>
      </w:pPr>
    </w:p>
    <w:p>
      <w:pPr>
        <w:spacing w:before="0" w:after="0" w:line="240"/>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2.1 Pod</w:t>
      </w:r>
      <w:r>
        <w:rPr>
          <w:rFonts w:ascii="Arial" w:hAnsi="Arial" w:cs="Arial" w:eastAsia="Arial"/>
          <w:b/>
          <w:color w:val="auto"/>
          <w:spacing w:val="0"/>
          <w:position w:val="0"/>
          <w:sz w:val="24"/>
          <w:shd w:fill="auto" w:val="clear"/>
        </w:rPr>
        <w:t xml:space="preserve">łączanie do karty myRIO sygnałów sterujących z komputera. </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Aby  program </w:t>
      </w:r>
      <w:r>
        <w:rPr>
          <w:rFonts w:ascii="Arial" w:hAnsi="Arial" w:cs="Arial" w:eastAsia="Arial"/>
          <w:b/>
          <w:color w:val="auto"/>
          <w:spacing w:val="0"/>
          <w:position w:val="0"/>
          <w:sz w:val="22"/>
          <w:shd w:fill="auto" w:val="clear"/>
        </w:rPr>
        <w:t xml:space="preserve">scope</w:t>
      </w:r>
      <w:r>
        <w:rPr>
          <w:rFonts w:ascii="Arial" w:hAnsi="Arial" w:cs="Arial" w:eastAsia="Arial"/>
          <w:color w:val="auto"/>
          <w:spacing w:val="0"/>
          <w:position w:val="0"/>
          <w:sz w:val="22"/>
          <w:shd w:fill="auto" w:val="clear"/>
        </w:rPr>
        <w:t xml:space="preserve"> poprawnie odczytywa</w:t>
      </w:r>
      <w:r>
        <w:rPr>
          <w:rFonts w:ascii="Arial" w:hAnsi="Arial" w:cs="Arial" w:eastAsia="Arial"/>
          <w:color w:val="auto"/>
          <w:spacing w:val="0"/>
          <w:position w:val="0"/>
          <w:sz w:val="22"/>
          <w:shd w:fill="auto" w:val="clear"/>
        </w:rPr>
        <w:t xml:space="preserve">ł sygnał wejściowy należy do karty myRIO podłączyć sygnały sterujące lustrami, do których dostęp znajduje się w głowicy, oraz pwm (sygnał sterujący mocą lasera), znajdujący się wewnątrz komputera.</w:t>
      </w:r>
    </w:p>
    <w:p>
      <w:pPr>
        <w:keepNext w:val="true"/>
        <w:spacing w:before="0" w:after="0" w:line="240"/>
        <w:ind w:right="0" w:left="0" w:firstLine="0"/>
        <w:jc w:val="center"/>
        <w:rPr>
          <w:rFonts w:ascii="Arial" w:hAnsi="Arial" w:cs="Arial" w:eastAsia="Arial"/>
          <w:color w:val="auto"/>
          <w:spacing w:val="0"/>
          <w:position w:val="0"/>
          <w:sz w:val="22"/>
          <w:shd w:fill="auto" w:val="clear"/>
        </w:rPr>
      </w:pPr>
      <w:r>
        <w:object w:dxaOrig="7207" w:dyaOrig="5385">
          <v:rect xmlns:o="urn:schemas-microsoft-com:office:office" xmlns:v="urn:schemas-microsoft-com:vml" id="rectole0000000008" style="width:360.350000pt;height:269.2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Pod</w:t>
      </w:r>
      <w:r>
        <w:rPr>
          <w:rFonts w:ascii="Arial" w:hAnsi="Arial" w:cs="Arial" w:eastAsia="Arial"/>
          <w:b/>
          <w:color w:val="auto"/>
          <w:spacing w:val="0"/>
          <w:position w:val="0"/>
          <w:sz w:val="22"/>
          <w:shd w:fill="auto" w:val="clear"/>
        </w:rPr>
        <w:t xml:space="preserve">łączenia konieczne do działania programu scope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Sygna</w:t>
      </w:r>
      <w:r>
        <w:rPr>
          <w:rFonts w:ascii="Arial" w:hAnsi="Arial" w:cs="Arial" w:eastAsia="Arial"/>
          <w:b/>
          <w:color w:val="auto"/>
          <w:spacing w:val="0"/>
          <w:position w:val="0"/>
          <w:sz w:val="22"/>
          <w:shd w:fill="auto" w:val="clear"/>
        </w:rPr>
        <w:t xml:space="preserve">ł sterujący położeniem</w:t>
      </w:r>
      <w:r>
        <w:rPr>
          <w:rFonts w:ascii="Arial" w:hAnsi="Arial" w:cs="Arial" w:eastAsia="Arial"/>
          <w:color w:val="auto"/>
          <w:spacing w:val="0"/>
          <w:position w:val="0"/>
          <w:sz w:val="22"/>
          <w:shd w:fill="auto" w:val="clear"/>
        </w:rPr>
        <w:t xml:space="preserve"> luster prowadzimy od 8-pinowej wtyczki do </w:t>
      </w:r>
      <w:r>
        <w:rPr>
          <w:rFonts w:ascii="Arial" w:hAnsi="Arial" w:cs="Arial" w:eastAsia="Arial"/>
          <w:b/>
          <w:color w:val="auto"/>
          <w:spacing w:val="0"/>
          <w:position w:val="0"/>
          <w:sz w:val="22"/>
          <w:shd w:fill="auto" w:val="clear"/>
        </w:rPr>
        <w:t xml:space="preserve">Przejściówki C</w:t>
      </w:r>
      <w:r>
        <w:rPr>
          <w:rFonts w:ascii="Arial" w:hAnsi="Arial" w:cs="Arial" w:eastAsia="Arial"/>
          <w:color w:val="auto"/>
          <w:spacing w:val="0"/>
          <w:position w:val="0"/>
          <w:sz w:val="22"/>
          <w:shd w:fill="auto" w:val="clear"/>
        </w:rPr>
        <w:t xml:space="preserve"> zgodnie ze zdjęciem. 3 czarne kable w tej wtyczce są masą (na nóżki 2, 3 i 5), czwarty kabel w innym kolorze przekazuje sygnał sterujący (na nóżkę 1). Podłączamy sygnał (1) i masę (2) odpowiednio do wejść 7 i 8 dla lustra X oraz 9 i 10 dla lustra Y.</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Pwm</w:t>
      </w:r>
      <w:r>
        <w:rPr>
          <w:rFonts w:ascii="Arial" w:hAnsi="Arial" w:cs="Arial" w:eastAsia="Arial"/>
          <w:color w:val="auto"/>
          <w:spacing w:val="0"/>
          <w:position w:val="0"/>
          <w:sz w:val="22"/>
          <w:shd w:fill="auto" w:val="clear"/>
        </w:rPr>
        <w:t xml:space="preserve"> (sygna</w:t>
      </w:r>
      <w:r>
        <w:rPr>
          <w:rFonts w:ascii="Arial" w:hAnsi="Arial" w:cs="Arial" w:eastAsia="Arial"/>
          <w:color w:val="auto"/>
          <w:spacing w:val="0"/>
          <w:position w:val="0"/>
          <w:sz w:val="22"/>
          <w:shd w:fill="auto" w:val="clear"/>
        </w:rPr>
        <w:t xml:space="preserve">ł sterujący mocą lasera) znajduje się w komputerze jak pokazano na zdjęciu:</w:t>
      </w: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object w:dxaOrig="5831" w:dyaOrig="4353">
          <v:rect xmlns:o="urn:schemas-microsoft-com:office:office" xmlns:v="urn:schemas-microsoft-com:vml" id="rectole0000000009" style="width:291.550000pt;height:217.6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Po</w:t>
      </w:r>
      <w:r>
        <w:rPr>
          <w:rFonts w:ascii="Arial" w:hAnsi="Arial" w:cs="Arial" w:eastAsia="Arial"/>
          <w:b/>
          <w:color w:val="auto"/>
          <w:spacing w:val="0"/>
          <w:position w:val="0"/>
          <w:sz w:val="22"/>
          <w:shd w:fill="auto" w:val="clear"/>
        </w:rPr>
        <w:t xml:space="preserve">łożenie wtyczki PWM i wtyczki do PWM w komputerze</w:t>
      </w:r>
    </w:p>
    <w:p>
      <w:pPr>
        <w:spacing w:before="0" w:after="0" w:line="240"/>
        <w:ind w:right="0" w:left="0" w:firstLine="0"/>
        <w:jc w:val="center"/>
        <w:rPr>
          <w:rFonts w:ascii="Arial" w:hAnsi="Arial" w:cs="Arial" w:eastAsia="Arial"/>
          <w:b/>
          <w:color w:val="auto"/>
          <w:spacing w:val="0"/>
          <w:position w:val="0"/>
          <w:sz w:val="22"/>
          <w:shd w:fill="auto" w:val="clear"/>
        </w:rPr>
      </w:pPr>
    </w:p>
    <w:p>
      <w:pPr>
        <w:spacing w:before="0" w:after="0" w:line="240"/>
        <w:ind w:right="0" w:left="0" w:firstLine="0"/>
        <w:jc w:val="center"/>
        <w:rPr>
          <w:rFonts w:ascii="Arial" w:hAnsi="Arial" w:cs="Arial" w:eastAsia="Arial"/>
          <w:b/>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object w:dxaOrig="6074" w:dyaOrig="4535">
          <v:rect xmlns:o="urn:schemas-microsoft-com:office:office" xmlns:v="urn:schemas-microsoft-com:vml" id="rectole0000000010" style="width:303.700000pt;height:226.7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Sposób pod</w:t>
      </w:r>
      <w:r>
        <w:rPr>
          <w:rFonts w:ascii="Arial" w:hAnsi="Arial" w:cs="Arial" w:eastAsia="Arial"/>
          <w:b/>
          <w:color w:val="auto"/>
          <w:spacing w:val="0"/>
          <w:position w:val="0"/>
          <w:sz w:val="22"/>
          <w:shd w:fill="auto" w:val="clear"/>
        </w:rPr>
        <w:t xml:space="preserve">łączenia wyjścia na PWM do karty</w:t>
      </w: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Z wyj</w:t>
      </w:r>
      <w:r>
        <w:rPr>
          <w:rFonts w:ascii="Arial" w:hAnsi="Arial" w:cs="Arial" w:eastAsia="Arial"/>
          <w:color w:val="auto"/>
          <w:spacing w:val="0"/>
          <w:position w:val="0"/>
          <w:sz w:val="22"/>
          <w:shd w:fill="auto" w:val="clear"/>
        </w:rPr>
        <w:t xml:space="preserve">ścia w komputerze na przewód podpisany pwm prowadzimy sygnał do pary kabli pomarańczowego i żółtego na </w:t>
      </w:r>
      <w:r>
        <w:rPr>
          <w:rFonts w:ascii="Arial" w:hAnsi="Arial" w:cs="Arial" w:eastAsia="Arial"/>
          <w:b/>
          <w:color w:val="auto"/>
          <w:spacing w:val="0"/>
          <w:position w:val="0"/>
          <w:sz w:val="22"/>
          <w:shd w:fill="auto" w:val="clear"/>
        </w:rPr>
        <w:t xml:space="preserve">Przejściówce A</w:t>
      </w:r>
      <w:r>
        <w:rPr>
          <w:rFonts w:ascii="Arial" w:hAnsi="Arial" w:cs="Arial" w:eastAsia="Arial"/>
          <w:color w:val="auto"/>
          <w:spacing w:val="0"/>
          <w:position w:val="0"/>
          <w:sz w:val="22"/>
          <w:shd w:fill="auto" w:val="clear"/>
        </w:rPr>
        <w:t xml:space="preserve">  w celu odczytu mocy lasera (konieczna jest przejściówka z BNC: kabel pomarańczowy - sygnał, kabel żółty - masa). Przewód podpisany pwm powinien być odłączony od komputera, w dalszej części będzie opisane jego podłączenie do karty myRIO.</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2.2 Wysy</w:t>
      </w:r>
      <w:r>
        <w:rPr>
          <w:rFonts w:ascii="Arial" w:hAnsi="Arial" w:cs="Arial" w:eastAsia="Arial"/>
          <w:b/>
          <w:color w:val="auto"/>
          <w:spacing w:val="0"/>
          <w:position w:val="0"/>
          <w:sz w:val="24"/>
          <w:shd w:fill="auto" w:val="clear"/>
        </w:rPr>
        <w:t xml:space="preserve">łanie sygnału sterującego lustrami z karty RIO</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w:t>
      </w:r>
      <w:r>
        <w:rPr>
          <w:rFonts w:ascii="Arial" w:hAnsi="Arial" w:cs="Arial" w:eastAsia="Arial"/>
          <w:color w:val="auto"/>
          <w:spacing w:val="0"/>
          <w:position w:val="0"/>
          <w:sz w:val="22"/>
          <w:shd w:fill="auto" w:val="clear"/>
        </w:rPr>
        <w:t xml:space="preserve">łączenia tu opisane są konieczne do działania programu </w:t>
      </w:r>
      <w:r>
        <w:rPr>
          <w:rFonts w:ascii="Arial" w:hAnsi="Arial" w:cs="Arial" w:eastAsia="Arial"/>
          <w:b/>
          <w:color w:val="auto"/>
          <w:spacing w:val="0"/>
          <w:position w:val="0"/>
          <w:sz w:val="22"/>
          <w:shd w:fill="auto" w:val="clear"/>
        </w:rPr>
        <w:t xml:space="preserve">generator</w:t>
      </w:r>
      <w:r>
        <w:rPr>
          <w:rFonts w:ascii="Arial" w:hAnsi="Arial" w:cs="Arial" w:eastAsia="Arial"/>
          <w:color w:val="auto"/>
          <w:spacing w:val="0"/>
          <w:position w:val="0"/>
          <w:sz w:val="22"/>
          <w:shd w:fill="auto" w:val="clear"/>
        </w:rPr>
        <w:t xml:space="preserve">. Aby przesyłać sygnały z karty RIO do luster należy połączyć się jak na zdjęciu poniżej:</w:t>
      </w:r>
    </w:p>
    <w:p>
      <w:pPr>
        <w:spacing w:before="0" w:after="0" w:line="240"/>
        <w:ind w:right="0" w:left="0" w:firstLine="0"/>
        <w:jc w:val="center"/>
        <w:rPr>
          <w:rFonts w:ascii="Arial" w:hAnsi="Arial" w:cs="Arial" w:eastAsia="Arial"/>
          <w:color w:val="auto"/>
          <w:spacing w:val="0"/>
          <w:position w:val="0"/>
          <w:sz w:val="22"/>
          <w:shd w:fill="auto" w:val="clear"/>
        </w:rPr>
      </w:pPr>
      <w:r>
        <w:object w:dxaOrig="6742" w:dyaOrig="5021">
          <v:rect xmlns:o="urn:schemas-microsoft-com:office:office" xmlns:v="urn:schemas-microsoft-com:vml" id="rectole0000000011" style="width:337.100000pt;height:251.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40"/>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Pod</w:t>
      </w:r>
      <w:r>
        <w:rPr>
          <w:rFonts w:ascii="Arial" w:hAnsi="Arial" w:cs="Arial" w:eastAsia="Arial"/>
          <w:b/>
          <w:color w:val="auto"/>
          <w:spacing w:val="0"/>
          <w:position w:val="0"/>
          <w:sz w:val="22"/>
          <w:shd w:fill="auto" w:val="clear"/>
        </w:rPr>
        <w:t xml:space="preserve">łączenia konieczne do działania programu generator</w:t>
      </w: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Dla wej</w:t>
      </w:r>
      <w:r>
        <w:rPr>
          <w:rFonts w:ascii="Arial" w:hAnsi="Arial" w:cs="Arial" w:eastAsia="Arial"/>
          <w:color w:val="auto"/>
          <w:spacing w:val="0"/>
          <w:position w:val="0"/>
          <w:sz w:val="22"/>
          <w:shd w:fill="auto" w:val="clear"/>
        </w:rPr>
        <w:t xml:space="preserve">ścia x podpinamy pierwszą nóżkę 8-pinowego wejścia do wejścia 4 na Przejściówce C, a nóżki 2, 3 i 5 do znajdującego się obok wejścia 3. Podobnie podpinamy wejście y: nóżkę 1 do wejścia 5, a nóżki 2,3 i 5 do wejścia 6.</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object w:dxaOrig="7572" w:dyaOrig="5648">
          <v:rect xmlns:o="urn:schemas-microsoft-com:office:office" xmlns:v="urn:schemas-microsoft-com:vml" id="rectole0000000012" style="width:378.600000pt;height:282.4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Sposób pod</w:t>
      </w:r>
      <w:r>
        <w:rPr>
          <w:rFonts w:ascii="Arial" w:hAnsi="Arial" w:cs="Arial" w:eastAsia="Arial"/>
          <w:b/>
          <w:color w:val="auto"/>
          <w:spacing w:val="0"/>
          <w:position w:val="0"/>
          <w:sz w:val="22"/>
          <w:shd w:fill="auto" w:val="clear"/>
        </w:rPr>
        <w:t xml:space="preserve">łączenia PWM do karty</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strike w:val="true"/>
          <w:color w:val="auto"/>
          <w:spacing w:val="0"/>
          <w:position w:val="0"/>
          <w:sz w:val="22"/>
          <w:shd w:fill="auto" w:val="clear"/>
        </w:rPr>
      </w:pPr>
      <w:r>
        <w:rPr>
          <w:rFonts w:ascii="Arial" w:hAnsi="Arial" w:cs="Arial" w:eastAsia="Arial"/>
          <w:color w:val="auto"/>
          <w:spacing w:val="0"/>
          <w:position w:val="0"/>
          <w:sz w:val="22"/>
          <w:shd w:fill="auto" w:val="clear"/>
        </w:rPr>
        <w:t xml:space="preserve">Aby sterowa</w:t>
      </w:r>
      <w:r>
        <w:rPr>
          <w:rFonts w:ascii="Arial" w:hAnsi="Arial" w:cs="Arial" w:eastAsia="Arial"/>
          <w:color w:val="auto"/>
          <w:spacing w:val="0"/>
          <w:position w:val="0"/>
          <w:sz w:val="22"/>
          <w:shd w:fill="auto" w:val="clear"/>
        </w:rPr>
        <w:t xml:space="preserve">ć mocą lasera należy podłączyć sygnał z przewodu oznaczonego </w:t>
      </w:r>
      <w:r>
        <w:rPr>
          <w:rFonts w:ascii="Arial" w:hAnsi="Arial" w:cs="Arial" w:eastAsia="Arial"/>
          <w:b/>
          <w:color w:val="auto"/>
          <w:spacing w:val="0"/>
          <w:position w:val="0"/>
          <w:sz w:val="22"/>
          <w:shd w:fill="auto" w:val="clear"/>
        </w:rPr>
        <w:t xml:space="preserve">pwm </w:t>
      </w:r>
      <w:r>
        <w:rPr>
          <w:rFonts w:ascii="Arial" w:hAnsi="Arial" w:cs="Arial" w:eastAsia="Arial"/>
          <w:color w:val="auto"/>
          <w:spacing w:val="0"/>
          <w:position w:val="0"/>
          <w:sz w:val="22"/>
          <w:shd w:fill="auto" w:val="clear"/>
        </w:rPr>
        <w:t xml:space="preserve">(konieczna jest przejściówka na BNC), znajdującego się w komputerze (pokazany na zdjęciu w sekcji powyżej) do pary kabli niebieskiego i czerwonego na Przejściówce A (kabel czerwony - sygnał, kabel niebieski - masa).</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2.3 Pod</w:t>
      </w:r>
      <w:r>
        <w:rPr>
          <w:rFonts w:ascii="Arial" w:hAnsi="Arial" w:cs="Arial" w:eastAsia="Arial"/>
          <w:b/>
          <w:color w:val="auto"/>
          <w:spacing w:val="0"/>
          <w:position w:val="0"/>
          <w:sz w:val="24"/>
          <w:shd w:fill="auto" w:val="clear"/>
        </w:rPr>
        <w:t xml:space="preserve">łączanie podglądu sygnału z karty sterującej lustrami</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w:t>
      </w:r>
      <w:r>
        <w:rPr>
          <w:rFonts w:ascii="Arial" w:hAnsi="Arial" w:cs="Arial" w:eastAsia="Arial"/>
          <w:color w:val="auto"/>
          <w:spacing w:val="0"/>
          <w:position w:val="0"/>
          <w:sz w:val="22"/>
          <w:shd w:fill="auto" w:val="clear"/>
        </w:rPr>
        <w:t xml:space="preserve">łączenia tu opisane są konieczne do działania programu </w:t>
      </w:r>
      <w:r>
        <w:rPr>
          <w:rFonts w:ascii="Arial" w:hAnsi="Arial" w:cs="Arial" w:eastAsia="Arial"/>
          <w:b/>
          <w:color w:val="auto"/>
          <w:spacing w:val="0"/>
          <w:position w:val="0"/>
          <w:sz w:val="22"/>
          <w:shd w:fill="auto" w:val="clear"/>
        </w:rPr>
        <w:t xml:space="preserve">error_checker.</w:t>
      </w:r>
      <w:r>
        <w:rPr>
          <w:rFonts w:ascii="Arial" w:hAnsi="Arial" w:cs="Arial" w:eastAsia="Arial"/>
          <w:color w:val="auto"/>
          <w:spacing w:val="0"/>
          <w:position w:val="0"/>
          <w:sz w:val="22"/>
          <w:shd w:fill="auto" w:val="clear"/>
        </w:rPr>
        <w:t xml:space="preserve"> W tym przypadku należy skorzystać z </w:t>
      </w:r>
      <w:r>
        <w:rPr>
          <w:rFonts w:ascii="Arial" w:hAnsi="Arial" w:cs="Arial" w:eastAsia="Arial"/>
          <w:b/>
          <w:color w:val="auto"/>
          <w:spacing w:val="0"/>
          <w:position w:val="0"/>
          <w:sz w:val="22"/>
          <w:shd w:fill="auto" w:val="clear"/>
        </w:rPr>
        <w:t xml:space="preserve">Przejściówki E</w:t>
      </w:r>
      <w:r>
        <w:rPr>
          <w:rFonts w:ascii="Arial" w:hAnsi="Arial" w:cs="Arial" w:eastAsia="Arial"/>
          <w:color w:val="auto"/>
          <w:spacing w:val="0"/>
          <w:position w:val="0"/>
          <w:sz w:val="22"/>
          <w:shd w:fill="auto" w:val="clear"/>
        </w:rPr>
        <w:t xml:space="preserve">. Podłączamy się pod kółeczka zaznaczone czerwonymi obręczami. Wyjścia owe oznaczamy tutaj poprzez VR3 i VR5 (patrz rysunek). Wyjście VR5 działa pod napięciem do około ± 15 V, natomiast wyjście VR3 poniżej ± 2 V. Karta myRiO na wykorzystywanych wejściach działa jedynie w zakresie 0-5V, dlatego konieczne jest wykorzystanie przejściówki. Należy szczególnie uważać podczas podłączania się w tych miejscach, gdyż łatwo można doprowadzić do zwarcia (podłączać tylko przy wyłączonym zasilaniu).</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r>
        <w:object w:dxaOrig="8969" w:dyaOrig="6742">
          <v:rect xmlns:o="urn:schemas-microsoft-com:office:office" xmlns:v="urn:schemas-microsoft-com:vml" id="rectole0000000013" style="width:448.450000pt;height:337.1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Przej</w:t>
      </w:r>
      <w:r>
        <w:rPr>
          <w:rFonts w:ascii="Arial" w:hAnsi="Arial" w:cs="Arial" w:eastAsia="Arial"/>
          <w:b/>
          <w:color w:val="auto"/>
          <w:spacing w:val="0"/>
          <w:position w:val="0"/>
          <w:sz w:val="22"/>
          <w:shd w:fill="auto" w:val="clear"/>
        </w:rPr>
        <w:t xml:space="preserve">ściówkę E </w:t>
      </w:r>
      <w:r>
        <w:rPr>
          <w:rFonts w:ascii="Arial" w:hAnsi="Arial" w:cs="Arial" w:eastAsia="Arial"/>
          <w:color w:val="auto"/>
          <w:spacing w:val="0"/>
          <w:position w:val="0"/>
          <w:sz w:val="22"/>
          <w:shd w:fill="auto" w:val="clear"/>
        </w:rPr>
        <w:t xml:space="preserve">podłączamy w następujący sposób: wejścia +15 V i -15 V odpowiednio do wejść 1 i 2 na</w:t>
      </w:r>
      <w:r>
        <w:rPr>
          <w:rFonts w:ascii="Arial" w:hAnsi="Arial" w:cs="Arial" w:eastAsia="Arial"/>
          <w:b/>
          <w:color w:val="auto"/>
          <w:spacing w:val="0"/>
          <w:position w:val="0"/>
          <w:sz w:val="22"/>
          <w:shd w:fill="auto" w:val="clear"/>
        </w:rPr>
        <w:t xml:space="preserve"> Przejściówce C. </w:t>
      </w:r>
      <w:r>
        <w:rPr>
          <w:rFonts w:ascii="Arial" w:hAnsi="Arial" w:cs="Arial" w:eastAsia="Arial"/>
          <w:color w:val="auto"/>
          <w:spacing w:val="0"/>
          <w:position w:val="0"/>
          <w:sz w:val="22"/>
          <w:shd w:fill="auto" w:val="clear"/>
        </w:rPr>
        <w:t xml:space="preserve">Wejścia oznaczone in podłączamy: CH1 i CH3 do VR5 i VR3 na lustrze X, CH2 i CH4 do VR5 i VR3 na lustrze Y. Natomiast wejścia oznaczone out podłączamy do wiązki 5 kabli z </w:t>
      </w:r>
      <w:r>
        <w:rPr>
          <w:rFonts w:ascii="Arial" w:hAnsi="Arial" w:cs="Arial" w:eastAsia="Arial"/>
          <w:b/>
          <w:color w:val="auto"/>
          <w:spacing w:val="0"/>
          <w:position w:val="0"/>
          <w:sz w:val="22"/>
          <w:shd w:fill="auto" w:val="clear"/>
        </w:rPr>
        <w:t xml:space="preserve">Przejściówki A </w:t>
      </w:r>
      <w:r>
        <w:rPr>
          <w:rFonts w:ascii="Arial" w:hAnsi="Arial" w:cs="Arial" w:eastAsia="Arial"/>
          <w:color w:val="auto"/>
          <w:spacing w:val="0"/>
          <w:position w:val="0"/>
          <w:sz w:val="22"/>
          <w:shd w:fill="auto" w:val="clear"/>
        </w:rPr>
        <w:t xml:space="preserve">w następującej kolejności: czarny kabel do GND, brązowy do CH1, czerwony do CH2, pomarańczowy do CH3, a żółty do CH4. Dodatkowo należy podłączyć wyjścia COM z obu kart sterujących do wolnych wejść GND na </w:t>
      </w:r>
      <w:r>
        <w:rPr>
          <w:rFonts w:ascii="Arial" w:hAnsi="Arial" w:cs="Arial" w:eastAsia="Arial"/>
          <w:b/>
          <w:color w:val="auto"/>
          <w:spacing w:val="0"/>
          <w:position w:val="0"/>
          <w:sz w:val="22"/>
          <w:shd w:fill="auto" w:val="clear"/>
        </w:rPr>
        <w:t xml:space="preserve">Przejściówce E</w:t>
      </w:r>
      <w:r>
        <w:rPr>
          <w:rFonts w:ascii="Arial" w:hAnsi="Arial" w:cs="Arial" w:eastAsia="Arial"/>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b/>
          <w:color w:val="auto"/>
          <w:spacing w:val="0"/>
          <w:position w:val="0"/>
          <w:sz w:val="22"/>
          <w:shd w:fill="auto" w:val="clear"/>
        </w:rPr>
      </w:pPr>
      <w:r>
        <w:object w:dxaOrig="7207" w:dyaOrig="5365">
          <v:rect xmlns:o="urn:schemas-microsoft-com:office:office" xmlns:v="urn:schemas-microsoft-com:vml" id="rectole0000000014" style="width:360.350000pt;height:268.2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40"/>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Pod</w:t>
      </w:r>
      <w:r>
        <w:rPr>
          <w:rFonts w:ascii="Arial" w:hAnsi="Arial" w:cs="Arial" w:eastAsia="Arial"/>
          <w:b/>
          <w:color w:val="auto"/>
          <w:spacing w:val="0"/>
          <w:position w:val="0"/>
          <w:sz w:val="22"/>
          <w:shd w:fill="auto" w:val="clear"/>
        </w:rPr>
        <w:t xml:space="preserve">łączenia konieczne do działania programu error_checker</w:t>
      </w: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2.4 Podsumowanie pod</w:t>
      </w:r>
      <w:r>
        <w:rPr>
          <w:rFonts w:ascii="Arial" w:hAnsi="Arial" w:cs="Arial" w:eastAsia="Arial"/>
          <w:b/>
          <w:color w:val="auto"/>
          <w:spacing w:val="0"/>
          <w:position w:val="0"/>
          <w:sz w:val="22"/>
          <w:shd w:fill="auto" w:val="clear"/>
        </w:rPr>
        <w:t xml:space="preserve">łączeń do karty myRIO</w:t>
      </w: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tbl>
      <w:tblPr/>
      <w:tblGrid>
        <w:gridCol w:w="940"/>
        <w:gridCol w:w="890"/>
        <w:gridCol w:w="890"/>
        <w:gridCol w:w="890"/>
        <w:gridCol w:w="993"/>
        <w:gridCol w:w="890"/>
        <w:gridCol w:w="986"/>
        <w:gridCol w:w="979"/>
        <w:gridCol w:w="915"/>
        <w:gridCol w:w="915"/>
      </w:tblGrid>
      <w:tr>
        <w:trPr>
          <w:trHeight w:val="1" w:hRule="atLeast"/>
          <w:jc w:val="left"/>
        </w:trPr>
        <w:tc>
          <w:tcPr>
            <w:tcW w:w="9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spacing w:val="0"/>
                <w:position w:val="0"/>
              </w:rPr>
            </w:pPr>
            <w:r>
              <w:rPr>
                <w:rFonts w:ascii="Arial" w:hAnsi="Arial" w:cs="Arial" w:eastAsia="Arial"/>
                <w:b/>
                <w:color w:val="FF0000"/>
                <w:spacing w:val="0"/>
                <w:position w:val="0"/>
                <w:sz w:val="14"/>
                <w:shd w:fill="auto" w:val="clear"/>
              </w:rPr>
              <w:t xml:space="preserve">Przej</w:t>
            </w:r>
            <w:r>
              <w:rPr>
                <w:rFonts w:ascii="Arial" w:hAnsi="Arial" w:cs="Arial" w:eastAsia="Arial"/>
                <w:b/>
                <w:color w:val="FF0000"/>
                <w:spacing w:val="0"/>
                <w:position w:val="0"/>
                <w:sz w:val="14"/>
                <w:shd w:fill="auto" w:val="clear"/>
              </w:rPr>
              <w:t xml:space="preserve">ściówka A</w:t>
            </w:r>
          </w:p>
        </w:tc>
        <w:tc>
          <w:tcPr>
            <w:tcW w:w="4553"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Wi</w:t>
            </w:r>
            <w:r>
              <w:rPr>
                <w:rFonts w:ascii="Arial" w:hAnsi="Arial" w:cs="Arial" w:eastAsia="Arial"/>
                <w:color w:val="auto"/>
                <w:spacing w:val="0"/>
                <w:position w:val="0"/>
                <w:sz w:val="14"/>
                <w:shd w:fill="auto" w:val="clear"/>
              </w:rPr>
              <w:t xml:space="preserve">ązka 5 kabli</w:t>
            </w:r>
          </w:p>
        </w:tc>
        <w:tc>
          <w:tcPr>
            <w:tcW w:w="1965"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para kabli </w:t>
            </w:r>
            <w:r>
              <w:rPr>
                <w:rFonts w:ascii="Arial" w:hAnsi="Arial" w:cs="Arial" w:eastAsia="Arial"/>
                <w:color w:val="auto"/>
                <w:spacing w:val="0"/>
                <w:position w:val="0"/>
                <w:sz w:val="14"/>
                <w:shd w:fill="auto" w:val="clear"/>
              </w:rPr>
              <w:t xml:space="preserve">żółty-pomarańczowy</w:t>
            </w:r>
          </w:p>
        </w:tc>
        <w:tc>
          <w:tcPr>
            <w:tcW w:w="183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4"/>
                <w:shd w:fill="auto" w:val="clear"/>
              </w:rPr>
            </w:pPr>
            <w:r>
              <w:rPr>
                <w:rFonts w:ascii="Arial" w:hAnsi="Arial" w:cs="Arial" w:eastAsia="Arial"/>
                <w:color w:val="auto"/>
                <w:spacing w:val="0"/>
                <w:position w:val="0"/>
                <w:sz w:val="14"/>
                <w:shd w:fill="auto" w:val="clear"/>
              </w:rPr>
              <w:t xml:space="preserve">para kabli niebieski-czerwony</w:t>
            </w:r>
          </w:p>
          <w:p>
            <w:pPr>
              <w:spacing w:before="0" w:after="0" w:line="240"/>
              <w:ind w:right="0" w:left="0" w:firstLine="0"/>
              <w:jc w:val="center"/>
              <w:rPr>
                <w:color w:val="auto"/>
                <w:spacing w:val="0"/>
                <w:position w:val="0"/>
              </w:rPr>
            </w:pPr>
          </w:p>
        </w:tc>
      </w:tr>
      <w:tr>
        <w:trPr>
          <w:trHeight w:val="1" w:hRule="atLeast"/>
          <w:jc w:val="left"/>
        </w:trPr>
        <w:tc>
          <w:tcPr>
            <w:tcW w:w="9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czarny</w:t>
            </w:r>
          </w:p>
        </w:tc>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br</w:t>
            </w:r>
            <w:r>
              <w:rPr>
                <w:rFonts w:ascii="Arial" w:hAnsi="Arial" w:cs="Arial" w:eastAsia="Arial"/>
                <w:color w:val="auto"/>
                <w:spacing w:val="0"/>
                <w:position w:val="0"/>
                <w:sz w:val="14"/>
                <w:shd w:fill="auto" w:val="clear"/>
              </w:rPr>
              <w:t xml:space="preserve">ązowy </w:t>
            </w:r>
          </w:p>
        </w:tc>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czerwony</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pomara</w:t>
            </w:r>
            <w:r>
              <w:rPr>
                <w:rFonts w:ascii="Arial" w:hAnsi="Arial" w:cs="Arial" w:eastAsia="Arial"/>
                <w:color w:val="auto"/>
                <w:spacing w:val="0"/>
                <w:position w:val="0"/>
                <w:sz w:val="14"/>
                <w:shd w:fill="auto" w:val="clear"/>
              </w:rPr>
              <w:t xml:space="preserve">ńczowy</w:t>
            </w:r>
          </w:p>
        </w:tc>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żółty</w:t>
            </w:r>
          </w:p>
        </w:tc>
        <w:tc>
          <w:tcPr>
            <w:tcW w:w="9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żółty</w:t>
            </w:r>
          </w:p>
        </w:tc>
        <w:tc>
          <w:tcPr>
            <w:tcW w:w="9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czerwony</w:t>
            </w:r>
          </w:p>
        </w:tc>
        <w:tc>
          <w:tcPr>
            <w:tcW w:w="9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niebieski</w:t>
            </w:r>
          </w:p>
        </w:tc>
        <w:tc>
          <w:tcPr>
            <w:tcW w:w="9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czerwony</w:t>
            </w:r>
          </w:p>
        </w:tc>
      </w:tr>
      <w:tr>
        <w:trPr>
          <w:trHeight w:val="1" w:hRule="atLeast"/>
          <w:jc w:val="left"/>
        </w:trPr>
        <w:tc>
          <w:tcPr>
            <w:tcW w:w="9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14"/>
                <w:shd w:fill="auto" w:val="clear"/>
              </w:rPr>
              <w:t xml:space="preserve">GND out na Przej</w:t>
            </w:r>
            <w:r>
              <w:rPr>
                <w:rFonts w:ascii="Arial" w:hAnsi="Arial" w:cs="Arial" w:eastAsia="Arial"/>
                <w:color w:val="auto"/>
                <w:spacing w:val="0"/>
                <w:position w:val="0"/>
                <w:sz w:val="14"/>
                <w:shd w:fill="auto" w:val="clear"/>
              </w:rPr>
              <w:t xml:space="preserve">ściówce E</w:t>
            </w:r>
          </w:p>
        </w:tc>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14"/>
                <w:shd w:fill="auto" w:val="clear"/>
              </w:rPr>
              <w:t xml:space="preserve">CH1 out na Przej</w:t>
            </w:r>
            <w:r>
              <w:rPr>
                <w:rFonts w:ascii="Arial" w:hAnsi="Arial" w:cs="Arial" w:eastAsia="Arial"/>
                <w:color w:val="auto"/>
                <w:spacing w:val="0"/>
                <w:position w:val="0"/>
                <w:sz w:val="14"/>
                <w:shd w:fill="auto" w:val="clear"/>
              </w:rPr>
              <w:t xml:space="preserve">ściówce E</w:t>
            </w:r>
          </w:p>
        </w:tc>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14"/>
                <w:shd w:fill="auto" w:val="clear"/>
              </w:rPr>
              <w:t xml:space="preserve">CH2 out na Przej</w:t>
            </w:r>
            <w:r>
              <w:rPr>
                <w:rFonts w:ascii="Arial" w:hAnsi="Arial" w:cs="Arial" w:eastAsia="Arial"/>
                <w:color w:val="auto"/>
                <w:spacing w:val="0"/>
                <w:position w:val="0"/>
                <w:sz w:val="14"/>
                <w:shd w:fill="auto" w:val="clear"/>
              </w:rPr>
              <w:t xml:space="preserve">ściówce E</w:t>
            </w:r>
          </w:p>
        </w:tc>
        <w:tc>
          <w:tcPr>
            <w:tcW w:w="9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14"/>
                <w:shd w:fill="auto" w:val="clear"/>
              </w:rPr>
              <w:t xml:space="preserve">CH3 out na Przej</w:t>
            </w:r>
            <w:r>
              <w:rPr>
                <w:rFonts w:ascii="Arial" w:hAnsi="Arial" w:cs="Arial" w:eastAsia="Arial"/>
                <w:color w:val="auto"/>
                <w:spacing w:val="0"/>
                <w:position w:val="0"/>
                <w:sz w:val="14"/>
                <w:shd w:fill="auto" w:val="clear"/>
              </w:rPr>
              <w:t xml:space="preserve">ściówce E</w:t>
            </w:r>
          </w:p>
        </w:tc>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14"/>
                <w:shd w:fill="auto" w:val="clear"/>
              </w:rPr>
              <w:t xml:space="preserve">CH4 out na Przej</w:t>
            </w:r>
            <w:r>
              <w:rPr>
                <w:rFonts w:ascii="Arial" w:hAnsi="Arial" w:cs="Arial" w:eastAsia="Arial"/>
                <w:color w:val="auto"/>
                <w:spacing w:val="0"/>
                <w:position w:val="0"/>
                <w:sz w:val="14"/>
                <w:shd w:fill="auto" w:val="clear"/>
              </w:rPr>
              <w:t xml:space="preserve">ściówce E</w:t>
            </w:r>
          </w:p>
        </w:tc>
        <w:tc>
          <w:tcPr>
            <w:tcW w:w="98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14"/>
                <w:shd w:fill="auto" w:val="clear"/>
              </w:rPr>
              <w:t xml:space="preserve">Masa dla wyj</w:t>
            </w:r>
            <w:r>
              <w:rPr>
                <w:rFonts w:ascii="Arial" w:hAnsi="Arial" w:cs="Arial" w:eastAsia="Arial"/>
                <w:color w:val="auto"/>
                <w:spacing w:val="0"/>
                <w:position w:val="0"/>
                <w:sz w:val="14"/>
                <w:shd w:fill="auto" w:val="clear"/>
              </w:rPr>
              <w:t xml:space="preserve">ścia z komputera wyprowadzana na pwm (przejściówka na BNC, czarny) </w:t>
            </w:r>
          </w:p>
        </w:tc>
        <w:tc>
          <w:tcPr>
            <w:tcW w:w="9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14"/>
                <w:shd w:fill="auto" w:val="clear"/>
              </w:rPr>
              <w:t xml:space="preserve">Sygna</w:t>
            </w:r>
            <w:r>
              <w:rPr>
                <w:rFonts w:ascii="Arial" w:hAnsi="Arial" w:cs="Arial" w:eastAsia="Arial"/>
                <w:color w:val="auto"/>
                <w:spacing w:val="0"/>
                <w:position w:val="0"/>
                <w:sz w:val="14"/>
                <w:shd w:fill="auto" w:val="clear"/>
              </w:rPr>
              <w:t xml:space="preserve">ł dla wyjścia z komputera wyprowadzany na pwm (przejściówka na BNC, czerwony) </w:t>
            </w:r>
          </w:p>
        </w:tc>
        <w:tc>
          <w:tcPr>
            <w:tcW w:w="9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4"/>
                <w:shd w:fill="auto" w:val="clear"/>
              </w:rPr>
            </w:pPr>
            <w:r>
              <w:rPr>
                <w:rFonts w:ascii="Arial" w:hAnsi="Arial" w:cs="Arial" w:eastAsia="Arial"/>
                <w:color w:val="auto"/>
                <w:spacing w:val="0"/>
                <w:position w:val="0"/>
                <w:sz w:val="14"/>
                <w:shd w:fill="auto" w:val="clear"/>
              </w:rPr>
              <w:t xml:space="preserve">pwm (przej</w:t>
            </w:r>
            <w:r>
              <w:rPr>
                <w:rFonts w:ascii="Arial" w:hAnsi="Arial" w:cs="Arial" w:eastAsia="Arial"/>
                <w:color w:val="auto"/>
                <w:spacing w:val="0"/>
                <w:position w:val="0"/>
                <w:sz w:val="14"/>
                <w:shd w:fill="auto" w:val="clear"/>
              </w:rPr>
              <w:t xml:space="preserve">ściówka na BNC, czarny)</w:t>
            </w:r>
          </w:p>
          <w:p>
            <w:pPr>
              <w:spacing w:before="0" w:after="0" w:line="240"/>
              <w:ind w:right="0" w:left="0" w:firstLine="0"/>
              <w:jc w:val="left"/>
              <w:rPr>
                <w:color w:val="auto"/>
                <w:spacing w:val="0"/>
                <w:position w:val="0"/>
              </w:rPr>
            </w:pPr>
          </w:p>
        </w:tc>
        <w:tc>
          <w:tcPr>
            <w:tcW w:w="91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4"/>
                <w:shd w:fill="auto" w:val="clear"/>
              </w:rPr>
            </w:pPr>
            <w:r>
              <w:rPr>
                <w:rFonts w:ascii="Arial" w:hAnsi="Arial" w:cs="Arial" w:eastAsia="Arial"/>
                <w:color w:val="auto"/>
                <w:spacing w:val="0"/>
                <w:position w:val="0"/>
                <w:sz w:val="14"/>
                <w:shd w:fill="auto" w:val="clear"/>
              </w:rPr>
              <w:t xml:space="preserve">pwm (przej</w:t>
            </w:r>
            <w:r>
              <w:rPr>
                <w:rFonts w:ascii="Arial" w:hAnsi="Arial" w:cs="Arial" w:eastAsia="Arial"/>
                <w:color w:val="auto"/>
                <w:spacing w:val="0"/>
                <w:position w:val="0"/>
                <w:sz w:val="14"/>
                <w:shd w:fill="auto" w:val="clear"/>
              </w:rPr>
              <w:t xml:space="preserve">ściówka na BNC, czerwony)</w:t>
            </w:r>
          </w:p>
          <w:p>
            <w:pPr>
              <w:spacing w:before="0" w:after="0" w:line="240"/>
              <w:ind w:right="0" w:left="0" w:firstLine="0"/>
              <w:jc w:val="left"/>
              <w:rPr>
                <w:color w:val="auto"/>
                <w:spacing w:val="0"/>
                <w:position w:val="0"/>
              </w:rPr>
            </w:pPr>
          </w:p>
        </w:tc>
      </w:tr>
    </w:tbl>
    <w:p>
      <w:pPr>
        <w:spacing w:before="0" w:after="0" w:line="276"/>
        <w:ind w:right="0" w:left="0" w:firstLine="0"/>
        <w:jc w:val="center"/>
        <w:rPr>
          <w:rFonts w:ascii="Arial" w:hAnsi="Arial" w:cs="Arial" w:eastAsia="Arial"/>
          <w:b/>
          <w:color w:val="auto"/>
          <w:spacing w:val="0"/>
          <w:position w:val="0"/>
          <w:sz w:val="16"/>
          <w:shd w:fill="auto" w:val="clear"/>
        </w:rPr>
      </w:pPr>
    </w:p>
    <w:tbl>
      <w:tblPr/>
      <w:tblGrid>
        <w:gridCol w:w="1038"/>
        <w:gridCol w:w="979"/>
        <w:gridCol w:w="979"/>
        <w:gridCol w:w="776"/>
        <w:gridCol w:w="776"/>
        <w:gridCol w:w="776"/>
        <w:gridCol w:w="776"/>
        <w:gridCol w:w="913"/>
        <w:gridCol w:w="681"/>
        <w:gridCol w:w="913"/>
        <w:gridCol w:w="681"/>
      </w:tblGrid>
      <w:tr>
        <w:trPr>
          <w:trHeight w:val="1" w:hRule="atLeast"/>
          <w:jc w:val="left"/>
        </w:trPr>
        <w:tc>
          <w:tcPr>
            <w:tcW w:w="10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spacing w:val="0"/>
                <w:position w:val="0"/>
              </w:rPr>
            </w:pPr>
            <w:r>
              <w:rPr>
                <w:rFonts w:ascii="Arial" w:hAnsi="Arial" w:cs="Arial" w:eastAsia="Arial"/>
                <w:b/>
                <w:color w:val="FF0000"/>
                <w:spacing w:val="0"/>
                <w:position w:val="0"/>
                <w:sz w:val="14"/>
                <w:shd w:fill="auto" w:val="clear"/>
              </w:rPr>
              <w:t xml:space="preserve">Przej</w:t>
            </w:r>
            <w:r>
              <w:rPr>
                <w:rFonts w:ascii="Arial" w:hAnsi="Arial" w:cs="Arial" w:eastAsia="Arial"/>
                <w:b/>
                <w:color w:val="FF0000"/>
                <w:spacing w:val="0"/>
                <w:position w:val="0"/>
                <w:sz w:val="14"/>
                <w:shd w:fill="auto" w:val="clear"/>
              </w:rPr>
              <w:t xml:space="preserve">ściówka C</w:t>
            </w:r>
          </w:p>
        </w:tc>
        <w:tc>
          <w:tcPr>
            <w:tcW w:w="9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1</w:t>
            </w:r>
          </w:p>
        </w:tc>
        <w:tc>
          <w:tcPr>
            <w:tcW w:w="9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2</w:t>
            </w:r>
          </w:p>
        </w:tc>
        <w:tc>
          <w:tcPr>
            <w:tcW w:w="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3</w:t>
            </w:r>
          </w:p>
        </w:tc>
        <w:tc>
          <w:tcPr>
            <w:tcW w:w="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4</w:t>
            </w:r>
          </w:p>
        </w:tc>
        <w:tc>
          <w:tcPr>
            <w:tcW w:w="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5</w:t>
            </w:r>
          </w:p>
        </w:tc>
        <w:tc>
          <w:tcPr>
            <w:tcW w:w="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6</w:t>
            </w:r>
          </w:p>
        </w:tc>
        <w:tc>
          <w:tcPr>
            <w:tcW w:w="9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7</w:t>
            </w:r>
          </w:p>
        </w:tc>
        <w:tc>
          <w:tcPr>
            <w:tcW w:w="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8</w:t>
            </w:r>
          </w:p>
        </w:tc>
        <w:tc>
          <w:tcPr>
            <w:tcW w:w="9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9</w:t>
            </w:r>
          </w:p>
        </w:tc>
        <w:tc>
          <w:tcPr>
            <w:tcW w:w="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10</w:t>
            </w:r>
          </w:p>
        </w:tc>
      </w:tr>
      <w:tr>
        <w:trPr>
          <w:trHeight w:val="1" w:hRule="atLeast"/>
          <w:jc w:val="left"/>
        </w:trPr>
        <w:tc>
          <w:tcPr>
            <w:tcW w:w="103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9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+15V na Przej</w:t>
            </w:r>
            <w:r>
              <w:rPr>
                <w:rFonts w:ascii="Arial" w:hAnsi="Arial" w:cs="Arial" w:eastAsia="Arial"/>
                <w:color w:val="auto"/>
                <w:spacing w:val="0"/>
                <w:position w:val="0"/>
                <w:sz w:val="14"/>
                <w:shd w:fill="auto" w:val="clear"/>
              </w:rPr>
              <w:t xml:space="preserve">ściówce E</w:t>
            </w:r>
          </w:p>
        </w:tc>
        <w:tc>
          <w:tcPr>
            <w:tcW w:w="97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-15 V na Przej</w:t>
            </w:r>
            <w:r>
              <w:rPr>
                <w:rFonts w:ascii="Arial" w:hAnsi="Arial" w:cs="Arial" w:eastAsia="Arial"/>
                <w:color w:val="auto"/>
                <w:spacing w:val="0"/>
                <w:position w:val="0"/>
                <w:sz w:val="14"/>
                <w:shd w:fill="auto" w:val="clear"/>
              </w:rPr>
              <w:t xml:space="preserve">ściówce E</w:t>
            </w:r>
          </w:p>
        </w:tc>
        <w:tc>
          <w:tcPr>
            <w:tcW w:w="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Sygna</w:t>
            </w:r>
            <w:r>
              <w:rPr>
                <w:rFonts w:ascii="Arial" w:hAnsi="Arial" w:cs="Arial" w:eastAsia="Arial"/>
                <w:color w:val="auto"/>
                <w:spacing w:val="0"/>
                <w:position w:val="0"/>
                <w:sz w:val="14"/>
                <w:shd w:fill="auto" w:val="clear"/>
              </w:rPr>
              <w:t xml:space="preserve">ł na nóżki 2, 3 i 5 na karcie sterującej x</w:t>
            </w:r>
          </w:p>
        </w:tc>
        <w:tc>
          <w:tcPr>
            <w:tcW w:w="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Sygna</w:t>
            </w:r>
            <w:r>
              <w:rPr>
                <w:rFonts w:ascii="Arial" w:hAnsi="Arial" w:cs="Arial" w:eastAsia="Arial"/>
                <w:color w:val="auto"/>
                <w:spacing w:val="0"/>
                <w:position w:val="0"/>
                <w:sz w:val="14"/>
                <w:shd w:fill="auto" w:val="clear"/>
              </w:rPr>
              <w:t xml:space="preserve">ł na nóżkę 1 na karcie sterującej x</w:t>
            </w:r>
          </w:p>
        </w:tc>
        <w:tc>
          <w:tcPr>
            <w:tcW w:w="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Sygna</w:t>
            </w:r>
            <w:r>
              <w:rPr>
                <w:rFonts w:ascii="Arial" w:hAnsi="Arial" w:cs="Arial" w:eastAsia="Arial"/>
                <w:color w:val="auto"/>
                <w:spacing w:val="0"/>
                <w:position w:val="0"/>
                <w:sz w:val="14"/>
                <w:shd w:fill="auto" w:val="clear"/>
              </w:rPr>
              <w:t xml:space="preserve">ł na nóżkę 1 na karcie sterującej y</w:t>
            </w:r>
          </w:p>
        </w:tc>
        <w:tc>
          <w:tcPr>
            <w:tcW w:w="77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Sygna</w:t>
            </w:r>
            <w:r>
              <w:rPr>
                <w:rFonts w:ascii="Arial" w:hAnsi="Arial" w:cs="Arial" w:eastAsia="Arial"/>
                <w:color w:val="auto"/>
                <w:spacing w:val="0"/>
                <w:position w:val="0"/>
                <w:sz w:val="14"/>
                <w:shd w:fill="auto" w:val="clear"/>
              </w:rPr>
              <w:t xml:space="preserve">ł na nóżki 2, 3 i 5 na karcie sterującej y</w:t>
            </w:r>
          </w:p>
        </w:tc>
        <w:tc>
          <w:tcPr>
            <w:tcW w:w="9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Sygna</w:t>
            </w:r>
            <w:r>
              <w:rPr>
                <w:rFonts w:ascii="Arial" w:hAnsi="Arial" w:cs="Arial" w:eastAsia="Arial"/>
                <w:color w:val="auto"/>
                <w:spacing w:val="0"/>
                <w:position w:val="0"/>
                <w:sz w:val="14"/>
                <w:shd w:fill="auto" w:val="clear"/>
              </w:rPr>
              <w:t xml:space="preserve">ł z nóżki 1 na wtyczce x (nóżka z brązowym kablem biegnącym od znakowarki)</w:t>
            </w:r>
          </w:p>
        </w:tc>
        <w:tc>
          <w:tcPr>
            <w:tcW w:w="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Arial" w:hAnsi="Arial" w:cs="Arial" w:eastAsia="Arial"/>
                <w:color w:val="auto"/>
                <w:spacing w:val="0"/>
                <w:position w:val="0"/>
                <w:sz w:val="14"/>
                <w:shd w:fill="auto" w:val="clear"/>
              </w:rPr>
              <w:t xml:space="preserve">Sygna</w:t>
            </w:r>
            <w:r>
              <w:rPr>
                <w:rFonts w:ascii="Arial" w:hAnsi="Arial" w:cs="Arial" w:eastAsia="Arial"/>
                <w:color w:val="auto"/>
                <w:spacing w:val="0"/>
                <w:position w:val="0"/>
                <w:sz w:val="14"/>
                <w:shd w:fill="auto" w:val="clear"/>
              </w:rPr>
              <w:t xml:space="preserve">ł z nóżki 2 na wtyczce x</w:t>
            </w:r>
          </w:p>
        </w:tc>
        <w:tc>
          <w:tcPr>
            <w:tcW w:w="9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4"/>
                <w:shd w:fill="auto" w:val="clear"/>
              </w:rPr>
            </w:pPr>
            <w:r>
              <w:rPr>
                <w:rFonts w:ascii="Arial" w:hAnsi="Arial" w:cs="Arial" w:eastAsia="Arial"/>
                <w:color w:val="auto"/>
                <w:spacing w:val="0"/>
                <w:position w:val="0"/>
                <w:sz w:val="14"/>
                <w:shd w:fill="auto" w:val="clear"/>
              </w:rPr>
              <w:t xml:space="preserve">Sygna</w:t>
            </w:r>
            <w:r>
              <w:rPr>
                <w:rFonts w:ascii="Arial" w:hAnsi="Arial" w:cs="Arial" w:eastAsia="Arial"/>
                <w:color w:val="auto"/>
                <w:spacing w:val="0"/>
                <w:position w:val="0"/>
                <w:sz w:val="14"/>
                <w:shd w:fill="auto" w:val="clear"/>
              </w:rPr>
              <w:t xml:space="preserve">ł z nóżki 1 na wtyczce y (nóżka z żółtym kablem biegnącym od znakowarki)</w:t>
            </w:r>
          </w:p>
          <w:p>
            <w:pPr>
              <w:spacing w:before="0" w:after="0" w:line="240"/>
              <w:ind w:right="0" w:left="0" w:firstLine="0"/>
              <w:jc w:val="center"/>
              <w:rPr>
                <w:color w:val="auto"/>
                <w:spacing w:val="0"/>
                <w:position w:val="0"/>
              </w:rPr>
            </w:pPr>
          </w:p>
        </w:tc>
        <w:tc>
          <w:tcPr>
            <w:tcW w:w="68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Arial" w:hAnsi="Arial" w:cs="Arial" w:eastAsia="Arial"/>
                <w:color w:val="auto"/>
                <w:spacing w:val="0"/>
                <w:position w:val="0"/>
                <w:sz w:val="14"/>
                <w:shd w:fill="auto" w:val="clear"/>
              </w:rPr>
            </w:pPr>
            <w:r>
              <w:rPr>
                <w:rFonts w:ascii="Arial" w:hAnsi="Arial" w:cs="Arial" w:eastAsia="Arial"/>
                <w:color w:val="auto"/>
                <w:spacing w:val="0"/>
                <w:position w:val="0"/>
                <w:sz w:val="14"/>
                <w:shd w:fill="auto" w:val="clear"/>
              </w:rPr>
              <w:t xml:space="preserve">Sygna</w:t>
            </w:r>
            <w:r>
              <w:rPr>
                <w:rFonts w:ascii="Arial" w:hAnsi="Arial" w:cs="Arial" w:eastAsia="Arial"/>
                <w:color w:val="auto"/>
                <w:spacing w:val="0"/>
                <w:position w:val="0"/>
                <w:sz w:val="14"/>
                <w:shd w:fill="auto" w:val="clear"/>
              </w:rPr>
              <w:t xml:space="preserve">ł z nóżki 2 na wtyczce y</w:t>
            </w:r>
          </w:p>
          <w:p>
            <w:pPr>
              <w:spacing w:before="0" w:after="0" w:line="240"/>
              <w:ind w:right="0" w:left="0" w:firstLine="0"/>
              <w:jc w:val="center"/>
              <w:rPr>
                <w:color w:val="auto"/>
                <w:spacing w:val="0"/>
                <w:position w:val="0"/>
              </w:rPr>
            </w:pPr>
          </w:p>
        </w:tc>
      </w:tr>
    </w:tbl>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p>
    <w:tbl>
      <w:tblPr/>
      <w:tblGrid>
        <w:gridCol w:w="1365"/>
        <w:gridCol w:w="1094"/>
        <w:gridCol w:w="1093"/>
        <w:gridCol w:w="1093"/>
        <w:gridCol w:w="1093"/>
        <w:gridCol w:w="1093"/>
        <w:gridCol w:w="1093"/>
        <w:gridCol w:w="1364"/>
      </w:tblGrid>
      <w:tr>
        <w:trPr>
          <w:trHeight w:val="1" w:hRule="atLeast"/>
          <w:jc w:val="left"/>
        </w:trPr>
        <w:tc>
          <w:tcPr>
            <w:tcW w:w="13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rPr>
            </w:pPr>
            <w:r>
              <w:rPr>
                <w:rFonts w:ascii="Arial" w:hAnsi="Arial" w:cs="Arial" w:eastAsia="Arial"/>
                <w:b/>
                <w:color w:val="FF0000"/>
                <w:spacing w:val="0"/>
                <w:position w:val="0"/>
                <w:sz w:val="16"/>
                <w:shd w:fill="auto" w:val="clear"/>
              </w:rPr>
              <w:t xml:space="preserve">Przej</w:t>
            </w:r>
            <w:r>
              <w:rPr>
                <w:rFonts w:ascii="Arial" w:hAnsi="Arial" w:cs="Arial" w:eastAsia="Arial"/>
                <w:b/>
                <w:color w:val="FF0000"/>
                <w:spacing w:val="0"/>
                <w:position w:val="0"/>
                <w:sz w:val="16"/>
                <w:shd w:fill="auto" w:val="clear"/>
              </w:rPr>
              <w:t xml:space="preserve">ściówka E</w:t>
            </w:r>
          </w:p>
        </w:tc>
        <w:tc>
          <w:tcPr>
            <w:tcW w:w="10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16"/>
                <w:shd w:fill="auto" w:val="clear"/>
              </w:rPr>
              <w:t xml:space="preserve">CH1 in</w:t>
            </w:r>
          </w:p>
        </w:tc>
        <w:tc>
          <w:tcPr>
            <w:tcW w:w="10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16"/>
                <w:shd w:fill="auto" w:val="clear"/>
              </w:rPr>
              <w:t xml:space="preserve">CH2 in</w:t>
            </w:r>
          </w:p>
        </w:tc>
        <w:tc>
          <w:tcPr>
            <w:tcW w:w="10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16"/>
                <w:shd w:fill="auto" w:val="clear"/>
              </w:rPr>
              <w:t xml:space="preserve">CH3 in</w:t>
            </w:r>
          </w:p>
        </w:tc>
        <w:tc>
          <w:tcPr>
            <w:tcW w:w="10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16"/>
                <w:shd w:fill="auto" w:val="clear"/>
              </w:rPr>
              <w:t xml:space="preserve">CH4 in</w:t>
            </w:r>
          </w:p>
        </w:tc>
        <w:tc>
          <w:tcPr>
            <w:tcW w:w="10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16"/>
                <w:shd w:fill="auto" w:val="clear"/>
              </w:rPr>
              <w:t xml:space="preserve">GND</w:t>
            </w:r>
          </w:p>
        </w:tc>
        <w:tc>
          <w:tcPr>
            <w:tcW w:w="10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16"/>
                <w:shd w:fill="auto" w:val="clear"/>
              </w:rPr>
              <w:t xml:space="preserve">GND</w:t>
            </w:r>
          </w:p>
        </w:tc>
        <w:tc>
          <w:tcPr>
            <w:tcW w:w="13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16"/>
                <w:shd w:fill="auto" w:val="clear"/>
              </w:rPr>
              <w:t xml:space="preserve">reszta po</w:t>
            </w:r>
            <w:r>
              <w:rPr>
                <w:rFonts w:ascii="Arial" w:hAnsi="Arial" w:cs="Arial" w:eastAsia="Arial"/>
                <w:color w:val="auto"/>
                <w:spacing w:val="0"/>
                <w:position w:val="0"/>
                <w:sz w:val="16"/>
                <w:shd w:fill="auto" w:val="clear"/>
              </w:rPr>
              <w:t xml:space="preserve">łączeń</w:t>
            </w:r>
          </w:p>
        </w:tc>
      </w:tr>
      <w:tr>
        <w:trPr>
          <w:trHeight w:val="1" w:hRule="atLeast"/>
          <w:jc w:val="left"/>
        </w:trPr>
        <w:tc>
          <w:tcPr>
            <w:tcW w:w="136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09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16"/>
                <w:shd w:fill="auto" w:val="clear"/>
              </w:rPr>
              <w:t xml:space="preserve">error VR5 na karcie steruj</w:t>
            </w:r>
            <w:r>
              <w:rPr>
                <w:rFonts w:ascii="Arial" w:hAnsi="Arial" w:cs="Arial" w:eastAsia="Arial"/>
                <w:color w:val="auto"/>
                <w:spacing w:val="0"/>
                <w:position w:val="0"/>
                <w:sz w:val="16"/>
                <w:shd w:fill="auto" w:val="clear"/>
              </w:rPr>
              <w:t xml:space="preserve">ącej x</w:t>
            </w:r>
          </w:p>
        </w:tc>
        <w:tc>
          <w:tcPr>
            <w:tcW w:w="10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16"/>
                <w:shd w:fill="auto" w:val="clear"/>
              </w:rPr>
              <w:t xml:space="preserve">error VR5 na karcie steruj</w:t>
            </w:r>
            <w:r>
              <w:rPr>
                <w:rFonts w:ascii="Arial" w:hAnsi="Arial" w:cs="Arial" w:eastAsia="Arial"/>
                <w:color w:val="auto"/>
                <w:spacing w:val="0"/>
                <w:position w:val="0"/>
                <w:sz w:val="16"/>
                <w:shd w:fill="auto" w:val="clear"/>
              </w:rPr>
              <w:t xml:space="preserve">ącej y</w:t>
            </w:r>
          </w:p>
        </w:tc>
        <w:tc>
          <w:tcPr>
            <w:tcW w:w="10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16"/>
                <w:shd w:fill="auto" w:val="clear"/>
              </w:rPr>
              <w:t xml:space="preserve">error VR3 na karcie steruj</w:t>
            </w:r>
            <w:r>
              <w:rPr>
                <w:rFonts w:ascii="Arial" w:hAnsi="Arial" w:cs="Arial" w:eastAsia="Arial"/>
                <w:color w:val="auto"/>
                <w:spacing w:val="0"/>
                <w:position w:val="0"/>
                <w:sz w:val="16"/>
                <w:shd w:fill="auto" w:val="clear"/>
              </w:rPr>
              <w:t xml:space="preserve">ącej x</w:t>
            </w:r>
          </w:p>
        </w:tc>
        <w:tc>
          <w:tcPr>
            <w:tcW w:w="10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16"/>
                <w:shd w:fill="auto" w:val="clear"/>
              </w:rPr>
              <w:t xml:space="preserve">error VR3 na karcie steruj</w:t>
            </w:r>
            <w:r>
              <w:rPr>
                <w:rFonts w:ascii="Arial" w:hAnsi="Arial" w:cs="Arial" w:eastAsia="Arial"/>
                <w:color w:val="auto"/>
                <w:spacing w:val="0"/>
                <w:position w:val="0"/>
                <w:sz w:val="16"/>
                <w:shd w:fill="auto" w:val="clear"/>
              </w:rPr>
              <w:t xml:space="preserve">ącej y</w:t>
            </w:r>
          </w:p>
        </w:tc>
        <w:tc>
          <w:tcPr>
            <w:tcW w:w="10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16"/>
                <w:shd w:fill="auto" w:val="clear"/>
              </w:rPr>
              <w:t xml:space="preserve">COM na karcie steruj</w:t>
            </w:r>
            <w:r>
              <w:rPr>
                <w:rFonts w:ascii="Arial" w:hAnsi="Arial" w:cs="Arial" w:eastAsia="Arial"/>
                <w:color w:val="auto"/>
                <w:spacing w:val="0"/>
                <w:position w:val="0"/>
                <w:sz w:val="16"/>
                <w:shd w:fill="auto" w:val="clear"/>
              </w:rPr>
              <w:t xml:space="preserve">ącej x</w:t>
            </w:r>
          </w:p>
        </w:tc>
        <w:tc>
          <w:tcPr>
            <w:tcW w:w="10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16"/>
                <w:shd w:fill="auto" w:val="clear"/>
              </w:rPr>
              <w:t xml:space="preserve">COM na karcie steruj</w:t>
            </w:r>
            <w:r>
              <w:rPr>
                <w:rFonts w:ascii="Arial" w:hAnsi="Arial" w:cs="Arial" w:eastAsia="Arial"/>
                <w:color w:val="auto"/>
                <w:spacing w:val="0"/>
                <w:position w:val="0"/>
                <w:sz w:val="16"/>
                <w:shd w:fill="auto" w:val="clear"/>
              </w:rPr>
              <w:t xml:space="preserve">ącej y</w:t>
            </w:r>
          </w:p>
        </w:tc>
        <w:tc>
          <w:tcPr>
            <w:tcW w:w="136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16"/>
                <w:shd w:fill="auto" w:val="clear"/>
              </w:rPr>
              <w:t xml:space="preserve">Patrz Przej</w:t>
            </w:r>
            <w:r>
              <w:rPr>
                <w:rFonts w:ascii="Arial" w:hAnsi="Arial" w:cs="Arial" w:eastAsia="Arial"/>
                <w:color w:val="auto"/>
                <w:spacing w:val="0"/>
                <w:position w:val="0"/>
                <w:sz w:val="16"/>
                <w:shd w:fill="auto" w:val="clear"/>
              </w:rPr>
              <w:t xml:space="preserve">ściówka A i C</w:t>
            </w:r>
          </w:p>
        </w:tc>
      </w:tr>
    </w:tbl>
    <w:p>
      <w:pPr>
        <w:spacing w:before="0" w:after="0" w:line="276"/>
        <w:ind w:right="0" w:left="0" w:firstLine="0"/>
        <w:jc w:val="left"/>
        <w:rPr>
          <w:rFonts w:ascii="Arial" w:hAnsi="Arial" w:cs="Arial" w:eastAsia="Arial"/>
          <w:b/>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3. Uruchamianie programów testuj</w:t>
      </w:r>
      <w:r>
        <w:rPr>
          <w:rFonts w:ascii="Arial" w:hAnsi="Arial" w:cs="Arial" w:eastAsia="Arial"/>
          <w:b/>
          <w:color w:val="auto"/>
          <w:spacing w:val="0"/>
          <w:position w:val="0"/>
          <w:sz w:val="28"/>
          <w:shd w:fill="auto" w:val="clear"/>
        </w:rPr>
        <w:t xml:space="preserve">ących</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Programy nale</w:t>
      </w:r>
      <w:r>
        <w:rPr>
          <w:rFonts w:ascii="Arial" w:hAnsi="Arial" w:cs="Arial" w:eastAsia="Arial"/>
          <w:color w:val="auto"/>
          <w:spacing w:val="0"/>
          <w:position w:val="0"/>
          <w:sz w:val="22"/>
          <w:shd w:fill="auto" w:val="clear"/>
        </w:rPr>
        <w:t xml:space="preserve">ży uruchomiać włączając LabVIEW Project o nazwie test_znakowarki znajdujący się w folderze Tester znakowarki. W przypadku uruchomiania pozostałych programów w inny sposób niż przez panel projektu będą występować błędy.</w:t>
      </w:r>
    </w:p>
    <w:p>
      <w:pPr>
        <w:spacing w:before="0" w:after="0" w:line="276"/>
        <w:ind w:right="0" w:left="0" w:firstLine="0"/>
        <w:jc w:val="center"/>
        <w:rPr>
          <w:rFonts w:ascii="Arial" w:hAnsi="Arial" w:cs="Arial" w:eastAsia="Arial"/>
          <w:color w:val="auto"/>
          <w:spacing w:val="0"/>
          <w:position w:val="0"/>
          <w:sz w:val="22"/>
          <w:shd w:fill="auto" w:val="clear"/>
        </w:rPr>
      </w:pPr>
      <w:r>
        <w:object w:dxaOrig="4130" w:dyaOrig="4474">
          <v:rect xmlns:o="urn:schemas-microsoft-com:office:office" xmlns:v="urn:schemas-microsoft-com:vml" id="rectole0000000015" style="width:206.500000pt;height:223.7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76"/>
        <w:ind w:right="0" w:left="0" w:firstLine="0"/>
        <w:jc w:val="center"/>
        <w:rPr>
          <w:rFonts w:ascii="Arial" w:hAnsi="Arial" w:cs="Arial" w:eastAsia="Arial"/>
          <w:b/>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Programy scope, generator i error_checker znajduj</w:t>
      </w:r>
      <w:r>
        <w:rPr>
          <w:rFonts w:ascii="Arial" w:hAnsi="Arial" w:cs="Arial" w:eastAsia="Arial"/>
          <w:color w:val="auto"/>
          <w:spacing w:val="0"/>
          <w:position w:val="0"/>
          <w:sz w:val="22"/>
          <w:shd w:fill="auto" w:val="clear"/>
        </w:rPr>
        <w:t xml:space="preserve">ą się w zakładce My Computer. Aby otworzyć program read_and_write należy wejść kolejno w zakładki NI-myRIO -&gt; Chassis -&gt; FPGA Target.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3.1 Program na karcie Rio (read_and_write)</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object w:dxaOrig="7289" w:dyaOrig="5203">
          <v:rect xmlns:o="urn:schemas-microsoft-com:office:office" xmlns:v="urn:schemas-microsoft-com:vml" id="rectole0000000016" style="width:364.450000pt;height:260.1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76"/>
        <w:ind w:right="0" w:left="0" w:firstLine="0"/>
        <w:jc w:val="center"/>
        <w:rPr>
          <w:rFonts w:ascii="Arial" w:hAnsi="Arial" w:cs="Arial" w:eastAsia="Arial"/>
          <w:b/>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Program read_and_write nale</w:t>
      </w:r>
      <w:r>
        <w:rPr>
          <w:rFonts w:ascii="Arial" w:hAnsi="Arial" w:cs="Arial" w:eastAsia="Arial"/>
          <w:color w:val="auto"/>
          <w:spacing w:val="0"/>
          <w:position w:val="0"/>
          <w:sz w:val="22"/>
          <w:shd w:fill="auto" w:val="clear"/>
        </w:rPr>
        <w:t xml:space="preserve">ży uruchomić za pomocą strzałki w lewym górnym rogu przed uruchomieniem pozostałych programów. Trzy zielone okrągłe kontrolki powinny zgasnąć jeżeli odpowiednie programy sczytują lub wypisują dane. Liczby w okienkach są ustawieniami określanymi w pozostałych programach. Pracę programu należy zakończyć poprzez naciśnięcie dużego przycisku stop.</w:t>
      </w:r>
    </w:p>
    <w:p>
      <w:pPr>
        <w:spacing w:before="0" w:after="0" w:line="276"/>
        <w:ind w:right="0" w:left="0" w:firstLine="0"/>
        <w:jc w:val="left"/>
        <w:rPr>
          <w:rFonts w:ascii="Arial" w:hAnsi="Arial" w:cs="Arial" w:eastAsia="Arial"/>
          <w:b/>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3.2 Program do odczytywania sygna</w:t>
      </w:r>
      <w:r>
        <w:rPr>
          <w:rFonts w:ascii="Arial" w:hAnsi="Arial" w:cs="Arial" w:eastAsia="Arial"/>
          <w:b/>
          <w:color w:val="auto"/>
          <w:spacing w:val="0"/>
          <w:position w:val="0"/>
          <w:sz w:val="28"/>
          <w:shd w:fill="auto" w:val="clear"/>
        </w:rPr>
        <w:t xml:space="preserve">łu z komputera (scope)</w:t>
      </w:r>
    </w:p>
    <w:p>
      <w:pPr>
        <w:spacing w:before="0" w:after="0" w:line="276"/>
        <w:ind w:right="0" w:left="0" w:firstLine="0"/>
        <w:jc w:val="left"/>
        <w:rPr>
          <w:rFonts w:ascii="Arial" w:hAnsi="Arial" w:cs="Arial" w:eastAsia="Arial"/>
          <w:b/>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Przed w</w:t>
      </w:r>
      <w:r>
        <w:rPr>
          <w:rFonts w:ascii="Arial" w:hAnsi="Arial" w:cs="Arial" w:eastAsia="Arial"/>
          <w:color w:val="auto"/>
          <w:spacing w:val="0"/>
          <w:position w:val="0"/>
          <w:sz w:val="22"/>
          <w:shd w:fill="auto" w:val="clear"/>
        </w:rPr>
        <w:t xml:space="preserve">łączeniem scope włączamy program read_and_write i dostosowujemy ustawienia w programie scope.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object w:dxaOrig="7835" w:dyaOrig="4272">
          <v:rect xmlns:o="urn:schemas-microsoft-com:office:office" xmlns:v="urn:schemas-microsoft-com:vml" id="rectole0000000017" style="width:391.750000pt;height:213.6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Na pocz</w:t>
      </w:r>
      <w:r>
        <w:rPr>
          <w:rFonts w:ascii="Arial" w:hAnsi="Arial" w:cs="Arial" w:eastAsia="Arial"/>
          <w:color w:val="auto"/>
          <w:spacing w:val="0"/>
          <w:position w:val="0"/>
          <w:sz w:val="22"/>
          <w:shd w:fill="auto" w:val="clear"/>
        </w:rPr>
        <w:t xml:space="preserve">ątku ustawiamy </w:t>
      </w:r>
      <w:r>
        <w:rPr>
          <w:rFonts w:ascii="Arial" w:hAnsi="Arial" w:cs="Arial" w:eastAsia="Arial"/>
          <w:b/>
          <w:color w:val="auto"/>
          <w:spacing w:val="0"/>
          <w:position w:val="0"/>
          <w:sz w:val="22"/>
          <w:shd w:fill="auto" w:val="clear"/>
        </w:rPr>
        <w:t xml:space="preserve">ticks scope</w:t>
      </w:r>
      <w:r>
        <w:rPr>
          <w:rFonts w:ascii="Arial" w:hAnsi="Arial" w:cs="Arial" w:eastAsia="Arial"/>
          <w:color w:val="auto"/>
          <w:spacing w:val="0"/>
          <w:position w:val="0"/>
          <w:sz w:val="22"/>
          <w:shd w:fill="auto" w:val="clear"/>
        </w:rPr>
        <w:t xml:space="preserve"> - im większa wartość tym wolniej są sczytywane elementy (i mniej dokładnie).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power threshold</w:t>
      </w:r>
      <w:r>
        <w:rPr>
          <w:rFonts w:ascii="Arial" w:hAnsi="Arial" w:cs="Arial" w:eastAsia="Arial"/>
          <w:color w:val="auto"/>
          <w:spacing w:val="0"/>
          <w:position w:val="0"/>
          <w:sz w:val="22"/>
          <w:shd w:fill="auto" w:val="clear"/>
        </w:rPr>
        <w:t xml:space="preserve"> - pozwala na ustawienie mocy lasera, przy której nast</w:t>
      </w:r>
      <w:r>
        <w:rPr>
          <w:rFonts w:ascii="Arial" w:hAnsi="Arial" w:cs="Arial" w:eastAsia="Arial"/>
          <w:color w:val="auto"/>
          <w:spacing w:val="0"/>
          <w:position w:val="0"/>
          <w:sz w:val="22"/>
          <w:shd w:fill="auto" w:val="clear"/>
        </w:rPr>
        <w:t xml:space="preserve">ępuje triggerowanie 40 = 1%</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trigger ending mode</w:t>
      </w:r>
      <w:r>
        <w:rPr>
          <w:rFonts w:ascii="Arial" w:hAnsi="Arial" w:cs="Arial" w:eastAsia="Arial"/>
          <w:color w:val="auto"/>
          <w:spacing w:val="0"/>
          <w:position w:val="0"/>
          <w:sz w:val="22"/>
          <w:shd w:fill="auto" w:val="clear"/>
        </w:rPr>
        <w:t xml:space="preserve"> pozwala na wybranie czy zako</w:t>
      </w:r>
      <w:r>
        <w:rPr>
          <w:rFonts w:ascii="Arial" w:hAnsi="Arial" w:cs="Arial" w:eastAsia="Arial"/>
          <w:color w:val="auto"/>
          <w:spacing w:val="0"/>
          <w:position w:val="0"/>
          <w:sz w:val="22"/>
          <w:shd w:fill="auto" w:val="clear"/>
        </w:rPr>
        <w:t xml:space="preserve">ńczenie triggerowania ma nastąpić po dostatecznie długiej przerwie, czy po wybranej ilości przerw w rysowaniu. Poniżej możemy dostosować długość przerwy (break length) lub ilość przerw (break count).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min/max precision</w:t>
      </w:r>
      <w:r>
        <w:rPr>
          <w:rFonts w:ascii="Arial" w:hAnsi="Arial" w:cs="Arial" w:eastAsia="Arial"/>
          <w:color w:val="auto"/>
          <w:spacing w:val="0"/>
          <w:position w:val="0"/>
          <w:sz w:val="22"/>
          <w:shd w:fill="auto" w:val="clear"/>
        </w:rPr>
        <w:t xml:space="preserve"> - pozwala na dostosowanie tolerancji ró</w:t>
      </w:r>
      <w:r>
        <w:rPr>
          <w:rFonts w:ascii="Arial" w:hAnsi="Arial" w:cs="Arial" w:eastAsia="Arial"/>
          <w:color w:val="auto"/>
          <w:spacing w:val="0"/>
          <w:position w:val="0"/>
          <w:sz w:val="22"/>
          <w:shd w:fill="auto" w:val="clear"/>
        </w:rPr>
        <w:t xml:space="preserve">żnicy wartości minimalnych i maksymalnych w kolejnych przebiegach dla kontrolek błędu.</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deviation precision</w:t>
      </w:r>
      <w:r>
        <w:rPr>
          <w:rFonts w:ascii="Arial" w:hAnsi="Arial" w:cs="Arial" w:eastAsia="Arial"/>
          <w:color w:val="auto"/>
          <w:spacing w:val="0"/>
          <w:position w:val="0"/>
          <w:sz w:val="22"/>
          <w:shd w:fill="auto" w:val="clear"/>
        </w:rPr>
        <w:t xml:space="preserve"> - pozwala na dostosowanie tolerancji ró</w:t>
      </w:r>
      <w:r>
        <w:rPr>
          <w:rFonts w:ascii="Arial" w:hAnsi="Arial" w:cs="Arial" w:eastAsia="Arial"/>
          <w:color w:val="auto"/>
          <w:spacing w:val="0"/>
          <w:position w:val="0"/>
          <w:sz w:val="22"/>
          <w:shd w:fill="auto" w:val="clear"/>
        </w:rPr>
        <w:t xml:space="preserve">żnicy odchylenia przebiegów dla kontrolek błędu.</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 ustawieniach mo</w:t>
      </w:r>
      <w:r>
        <w:rPr>
          <w:rFonts w:ascii="Arial" w:hAnsi="Arial" w:cs="Arial" w:eastAsia="Arial"/>
          <w:color w:val="auto"/>
          <w:spacing w:val="0"/>
          <w:position w:val="0"/>
          <w:sz w:val="22"/>
          <w:shd w:fill="auto" w:val="clear"/>
        </w:rPr>
        <w:t xml:space="preserve">żemy również wskazać ścieżki do plików w których będą zapisywane wzorce, kolejne przebiegi i przebiegi z błędami. </w:t>
      </w:r>
      <w:r>
        <w:rPr>
          <w:rFonts w:ascii="Arial" w:hAnsi="Arial" w:cs="Arial" w:eastAsia="Arial"/>
          <w:color w:val="auto"/>
          <w:spacing w:val="0"/>
          <w:position w:val="0"/>
          <w:sz w:val="22"/>
          <w:shd w:fill="auto" w:val="clear"/>
        </w:rPr>
        <w:t xml:space="preserve">Pracę programu należy zakończyć poprzez naciśnięcie dużego przycisku stop.</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object w:dxaOrig="8848" w:dyaOrig="4859">
          <v:rect xmlns:o="urn:schemas-microsoft-com:office:office" xmlns:v="urn:schemas-microsoft-com:vml" id="rectole0000000018" style="width:442.400000pt;height:242.9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Dzia</w:t>
      </w:r>
      <w:r>
        <w:rPr>
          <w:rFonts w:ascii="Arial" w:hAnsi="Arial" w:cs="Arial" w:eastAsia="Arial"/>
          <w:b/>
          <w:color w:val="auto"/>
          <w:spacing w:val="0"/>
          <w:position w:val="0"/>
          <w:sz w:val="22"/>
          <w:shd w:fill="auto" w:val="clear"/>
        </w:rPr>
        <w:t xml:space="preserve">łanie programu: </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Program scope s</w:t>
      </w:r>
      <w:r>
        <w:rPr>
          <w:rFonts w:ascii="Arial" w:hAnsi="Arial" w:cs="Arial" w:eastAsia="Arial"/>
          <w:color w:val="auto"/>
          <w:spacing w:val="0"/>
          <w:position w:val="0"/>
          <w:sz w:val="22"/>
          <w:shd w:fill="auto" w:val="clear"/>
        </w:rPr>
        <w:t xml:space="preserve">łuży do zbierania sygnału przychodzącego z komputera na karty kontrolujące lustra i wykrycia ewentualnego błędu w przychodzących danych. Należy włączyć na komputerze wielokrotne wypalanie wybranego wzoru, aby zbadać zmiany w czasie sygnału sterującego. Jeżeli zmiany są wystarczająco duże oznacza to, że niepoprawne wypalanie wzoru jest spowodowane błędnie wysyłanymi danymi do znakowarki. Po strigerowaniu, które następuje gdy moc lasera jest wystarczająco duża program odczytuje pierwszy przebieg i zapisuje go jako wzorzec. Następnie program pobiera kolejne przebiegi i porównuje ze wzorcem. Jeżeli różnica pomiędzy wzorcem, a zarejestrowanym przebiegiem jest za duża zapalają się kontrolki.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Kontrolki dolne zapalaj</w:t>
      </w:r>
      <w:r>
        <w:rPr>
          <w:rFonts w:ascii="Arial" w:hAnsi="Arial" w:cs="Arial" w:eastAsia="Arial"/>
          <w:color w:val="auto"/>
          <w:spacing w:val="0"/>
          <w:position w:val="0"/>
          <w:sz w:val="22"/>
          <w:shd w:fill="auto" w:val="clear"/>
        </w:rPr>
        <w:t xml:space="preserve">ą się tylko jeśli obecny przebieg różni się od wzorca, natomiast górne jeżeli którykolwiek przebieg do tej pory się różnił. Pozwala to na wykrycie, czy sygnały przychodzące z komputera sterujące lustrami zmieniają się w czasie powodując niepoprawne wypalanie wzorów.</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Pod wykresami ze wzorcem i obecnym przebiegiem znajduj</w:t>
      </w:r>
      <w:r>
        <w:rPr>
          <w:rFonts w:ascii="Arial" w:hAnsi="Arial" w:cs="Arial" w:eastAsia="Arial"/>
          <w:color w:val="auto"/>
          <w:spacing w:val="0"/>
          <w:position w:val="0"/>
          <w:sz w:val="22"/>
          <w:shd w:fill="auto" w:val="clear"/>
        </w:rPr>
        <w:t xml:space="preserve">ą się dane dotyczące minimów i maksimów przebiegów, ich długości, a także odchyleń kwadratowych. Kolejne przebiegi są zapisywane w historii, oddzielnie zapisywane są przebiegi z błędem.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 sekcji </w:t>
      </w:r>
      <w:r>
        <w:rPr>
          <w:rFonts w:ascii="Arial" w:hAnsi="Arial" w:cs="Arial" w:eastAsia="Arial"/>
          <w:b/>
          <w:color w:val="auto"/>
          <w:spacing w:val="0"/>
          <w:position w:val="0"/>
          <w:sz w:val="22"/>
          <w:shd w:fill="auto" w:val="clear"/>
        </w:rPr>
        <w:t xml:space="preserve">data</w:t>
      </w:r>
      <w:r>
        <w:rPr>
          <w:rFonts w:ascii="Arial" w:hAnsi="Arial" w:cs="Arial" w:eastAsia="Arial"/>
          <w:color w:val="auto"/>
          <w:spacing w:val="0"/>
          <w:position w:val="0"/>
          <w:sz w:val="22"/>
          <w:shd w:fill="auto" w:val="clear"/>
        </w:rPr>
        <w:t xml:space="preserve"> znajduj</w:t>
      </w:r>
      <w:r>
        <w:rPr>
          <w:rFonts w:ascii="Arial" w:hAnsi="Arial" w:cs="Arial" w:eastAsia="Arial"/>
          <w:color w:val="auto"/>
          <w:spacing w:val="0"/>
          <w:position w:val="0"/>
          <w:sz w:val="22"/>
          <w:shd w:fill="auto" w:val="clear"/>
        </w:rPr>
        <w:t xml:space="preserve">ą się tablice z zapisanymi wzorcami, obecnymi przebiegami i obecnym pakietem danych z karty rio.</w:t>
      </w:r>
    </w:p>
    <w:p>
      <w:pPr>
        <w:spacing w:before="0" w:after="0" w:line="276"/>
        <w:ind w:right="0" w:left="0" w:firstLine="0"/>
        <w:jc w:val="left"/>
        <w:rPr>
          <w:rFonts w:ascii="Arial" w:hAnsi="Arial" w:cs="Arial" w:eastAsia="Arial"/>
          <w:b/>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3.3 Program do generowania sygna</w:t>
      </w:r>
      <w:r>
        <w:rPr>
          <w:rFonts w:ascii="Arial" w:hAnsi="Arial" w:cs="Arial" w:eastAsia="Arial"/>
          <w:b/>
          <w:color w:val="auto"/>
          <w:spacing w:val="0"/>
          <w:position w:val="0"/>
          <w:sz w:val="28"/>
          <w:shd w:fill="auto" w:val="clear"/>
        </w:rPr>
        <w:t xml:space="preserve">łu sterującego lustrami (generator)</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Przed w</w:t>
      </w:r>
      <w:r>
        <w:rPr>
          <w:rFonts w:ascii="Arial" w:hAnsi="Arial" w:cs="Arial" w:eastAsia="Arial"/>
          <w:color w:val="auto"/>
          <w:spacing w:val="0"/>
          <w:position w:val="0"/>
          <w:sz w:val="22"/>
          <w:shd w:fill="auto" w:val="clear"/>
        </w:rPr>
        <w:t xml:space="preserve">łączeniem generatora włączamy program read_and_write i dostosowujemy ustawienia w programie generator. Ustawienia dotyczące rysowanego wzoru nie mogą być przestawiane podczas programu. Generator uruchamiamy za pomocą strzałki w lewym górnym rogu.</w:t>
      </w:r>
    </w:p>
    <w:p>
      <w:pPr>
        <w:spacing w:before="0" w:after="0" w:line="276"/>
        <w:ind w:right="0" w:left="0" w:firstLine="0"/>
        <w:jc w:val="left"/>
        <w:rPr>
          <w:rFonts w:ascii="Arial" w:hAnsi="Arial" w:cs="Arial" w:eastAsia="Arial"/>
          <w:b/>
          <w:color w:val="auto"/>
          <w:spacing w:val="0"/>
          <w:position w:val="0"/>
          <w:sz w:val="28"/>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40"/>
        <w:ind w:right="0" w:left="0" w:firstLine="0"/>
        <w:jc w:val="center"/>
        <w:rPr>
          <w:rFonts w:ascii="Arial" w:hAnsi="Arial" w:cs="Arial" w:eastAsia="Arial"/>
          <w:color w:val="auto"/>
          <w:spacing w:val="0"/>
          <w:position w:val="0"/>
          <w:sz w:val="22"/>
          <w:shd w:fill="auto" w:val="clear"/>
        </w:rPr>
      </w:pPr>
      <w:r>
        <w:object w:dxaOrig="8240" w:dyaOrig="5062">
          <v:rect xmlns:o="urn:schemas-microsoft-com:office:office" xmlns:v="urn:schemas-microsoft-com:vml" id="rectole0000000019" style="width:412.000000pt;height:253.1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76"/>
        <w:ind w:right="0" w:left="0" w:firstLine="0"/>
        <w:jc w:val="center"/>
        <w:rPr>
          <w:rFonts w:ascii="Arial" w:hAnsi="Arial" w:cs="Arial" w:eastAsia="Arial"/>
          <w:b/>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Wszystkie wpisywane liczby powinny by</w:t>
      </w:r>
      <w:r>
        <w:rPr>
          <w:rFonts w:ascii="Arial" w:hAnsi="Arial" w:cs="Arial" w:eastAsia="Arial"/>
          <w:color w:val="auto"/>
          <w:spacing w:val="0"/>
          <w:position w:val="0"/>
          <w:sz w:val="22"/>
          <w:shd w:fill="auto" w:val="clear"/>
        </w:rPr>
        <w:t xml:space="preserve">ć całkowite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Na pocz</w:t>
      </w:r>
      <w:r>
        <w:rPr>
          <w:rFonts w:ascii="Arial" w:hAnsi="Arial" w:cs="Arial" w:eastAsia="Arial"/>
          <w:color w:val="auto"/>
          <w:spacing w:val="0"/>
          <w:position w:val="0"/>
          <w:sz w:val="22"/>
          <w:shd w:fill="auto" w:val="clear"/>
        </w:rPr>
        <w:t xml:space="preserve">ątku ustawiamy </w:t>
      </w:r>
      <w:r>
        <w:rPr>
          <w:rFonts w:ascii="Arial" w:hAnsi="Arial" w:cs="Arial" w:eastAsia="Arial"/>
          <w:b/>
          <w:color w:val="auto"/>
          <w:spacing w:val="0"/>
          <w:position w:val="0"/>
          <w:sz w:val="22"/>
          <w:shd w:fill="auto" w:val="clear"/>
        </w:rPr>
        <w:t xml:space="preserve">ticks generating</w:t>
      </w:r>
      <w:r>
        <w:rPr>
          <w:rFonts w:ascii="Arial" w:hAnsi="Arial" w:cs="Arial" w:eastAsia="Arial"/>
          <w:color w:val="auto"/>
          <w:spacing w:val="0"/>
          <w:position w:val="0"/>
          <w:sz w:val="22"/>
          <w:shd w:fill="auto" w:val="clear"/>
        </w:rPr>
        <w:t xml:space="preserve"> - im większa wartość tym wolniej rysowany jest wzór. Należy używać wartości rzędu setek lub większych.</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color w:val="auto"/>
          <w:spacing w:val="0"/>
          <w:position w:val="0"/>
          <w:sz w:val="22"/>
          <w:shd w:fill="auto" w:val="clear"/>
        </w:rPr>
        <w:t xml:space="preserve">Za pomoc</w:t>
      </w:r>
      <w:r>
        <w:rPr>
          <w:rFonts w:ascii="Arial" w:hAnsi="Arial" w:cs="Arial" w:eastAsia="Arial"/>
          <w:color w:val="auto"/>
          <w:spacing w:val="0"/>
          <w:position w:val="0"/>
          <w:sz w:val="22"/>
          <w:shd w:fill="auto" w:val="clear"/>
        </w:rPr>
        <w:t xml:space="preserve">ą wajchy możemy wybrać, czy chcemy generować kwadrat, czy wybrać własny plik z zapisanym wzorem. W przypadku kwadratu możemy ustawić jego szerokość za pomocą </w:t>
      </w:r>
      <w:r>
        <w:rPr>
          <w:rFonts w:ascii="Arial" w:hAnsi="Arial" w:cs="Arial" w:eastAsia="Arial"/>
          <w:b/>
          <w:color w:val="auto"/>
          <w:spacing w:val="0"/>
          <w:position w:val="0"/>
          <w:sz w:val="22"/>
          <w:shd w:fill="auto" w:val="clear"/>
        </w:rPr>
        <w:t xml:space="preserve">square array size. </w:t>
      </w:r>
      <w:r>
        <w:rPr>
          <w:rFonts w:ascii="Arial" w:hAnsi="Arial" w:cs="Arial" w:eastAsia="Arial"/>
          <w:color w:val="auto"/>
          <w:spacing w:val="0"/>
          <w:position w:val="0"/>
          <w:sz w:val="22"/>
          <w:shd w:fill="auto" w:val="clear"/>
        </w:rPr>
        <w:t xml:space="preserve">Dostępna jest również opcja przesunięcia kwadratu w płaszczyźnie o wartość zadaną w </w:t>
      </w:r>
      <w:r>
        <w:rPr>
          <w:rFonts w:ascii="Arial" w:hAnsi="Arial" w:cs="Arial" w:eastAsia="Arial"/>
          <w:b/>
          <w:color w:val="auto"/>
          <w:spacing w:val="0"/>
          <w:position w:val="0"/>
          <w:sz w:val="22"/>
          <w:shd w:fill="auto" w:val="clear"/>
        </w:rPr>
        <w:t xml:space="preserve">minus x i y channel.</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 przypadku wyboru pliku nale</w:t>
      </w:r>
      <w:r>
        <w:rPr>
          <w:rFonts w:ascii="Arial" w:hAnsi="Arial" w:cs="Arial" w:eastAsia="Arial"/>
          <w:color w:val="auto"/>
          <w:spacing w:val="0"/>
          <w:position w:val="0"/>
          <w:sz w:val="22"/>
          <w:shd w:fill="auto" w:val="clear"/>
        </w:rPr>
        <w:t xml:space="preserve">ży podać ścieżkę w filename. Plik powinien składać się z dwóch kolumn o równej ilości elementów, oddzielonych tabulatorem. Liczby z pliku określają wychylenie lustra w kolejnych chwilach wypalania, pierwsza kolumna w osi x, a druga w osi y. Przed przekroczeniem wartości 600 w pliku, square size lub minus x i y channel należy się upewnić czy nie został przekroczony zakres działania znakowarki. Wybrany wzór będzie się wypalał, aż do zatrzymania programu.</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power</w:t>
      </w:r>
      <w:r>
        <w:rPr>
          <w:rFonts w:ascii="Arial" w:hAnsi="Arial" w:cs="Arial" w:eastAsia="Arial"/>
          <w:color w:val="auto"/>
          <w:spacing w:val="0"/>
          <w:position w:val="0"/>
          <w:sz w:val="22"/>
          <w:shd w:fill="auto" w:val="clear"/>
        </w:rPr>
        <w:t xml:space="preserve"> - pozwala dostosowa</w:t>
      </w:r>
      <w:r>
        <w:rPr>
          <w:rFonts w:ascii="Arial" w:hAnsi="Arial" w:cs="Arial" w:eastAsia="Arial"/>
          <w:color w:val="auto"/>
          <w:spacing w:val="0"/>
          <w:position w:val="0"/>
          <w:sz w:val="22"/>
          <w:shd w:fill="auto" w:val="clear"/>
        </w:rPr>
        <w:t xml:space="preserve">ć moc lasera (w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number of elements</w:t>
      </w:r>
      <w:r>
        <w:rPr>
          <w:rFonts w:ascii="Arial" w:hAnsi="Arial" w:cs="Arial" w:eastAsia="Arial"/>
          <w:color w:val="auto"/>
          <w:spacing w:val="0"/>
          <w:position w:val="0"/>
          <w:sz w:val="22"/>
          <w:shd w:fill="auto" w:val="clear"/>
        </w:rPr>
        <w:t xml:space="preserve"> - pozwala okre</w:t>
      </w:r>
      <w:r>
        <w:rPr>
          <w:rFonts w:ascii="Arial" w:hAnsi="Arial" w:cs="Arial" w:eastAsia="Arial"/>
          <w:color w:val="auto"/>
          <w:spacing w:val="0"/>
          <w:position w:val="0"/>
          <w:sz w:val="22"/>
          <w:shd w:fill="auto" w:val="clear"/>
        </w:rPr>
        <w:t xml:space="preserve">ślić ile elementów na raz wysyłane jest na kartę rio (w generatorze raczej nie ma potrzeby zmieniania tej wielkości, musi być ona niewiększa niż 1023 i najlepiej większa od 50)</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safety catch - </w:t>
      </w:r>
      <w:r>
        <w:rPr>
          <w:rFonts w:ascii="Arial" w:hAnsi="Arial" w:cs="Arial" w:eastAsia="Arial"/>
          <w:color w:val="auto"/>
          <w:spacing w:val="0"/>
          <w:position w:val="0"/>
          <w:sz w:val="22"/>
          <w:shd w:fill="auto" w:val="clear"/>
        </w:rPr>
        <w:t xml:space="preserve">s</w:t>
      </w:r>
      <w:r>
        <w:rPr>
          <w:rFonts w:ascii="Arial" w:hAnsi="Arial" w:cs="Arial" w:eastAsia="Arial"/>
          <w:color w:val="auto"/>
          <w:spacing w:val="0"/>
          <w:position w:val="0"/>
          <w:sz w:val="22"/>
          <w:shd w:fill="auto" w:val="clear"/>
        </w:rPr>
        <w:t xml:space="preserve">łuży do upewnienia się, że laser będzie pracował tylko i wyłącznie wtedy, kiedy chcemy. Zmiana wartości na false spowoduje włączenie się lasera, więc należy to zrobić dopiero po dostosowaniu wszystkich ustawień do naszych potrzeb.</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 panelu </w:t>
      </w:r>
      <w:r>
        <w:rPr>
          <w:rFonts w:ascii="Arial" w:hAnsi="Arial" w:cs="Arial" w:eastAsia="Arial"/>
          <w:b/>
          <w:color w:val="auto"/>
          <w:spacing w:val="0"/>
          <w:position w:val="0"/>
          <w:sz w:val="22"/>
          <w:shd w:fill="auto" w:val="clear"/>
        </w:rPr>
        <w:t xml:space="preserve">data</w:t>
      </w:r>
      <w:r>
        <w:rPr>
          <w:rFonts w:ascii="Arial" w:hAnsi="Arial" w:cs="Arial" w:eastAsia="Arial"/>
          <w:color w:val="auto"/>
          <w:spacing w:val="0"/>
          <w:position w:val="0"/>
          <w:sz w:val="22"/>
          <w:shd w:fill="auto" w:val="clear"/>
        </w:rPr>
        <w:t xml:space="preserve"> znajduje si</w:t>
      </w:r>
      <w:r>
        <w:rPr>
          <w:rFonts w:ascii="Arial" w:hAnsi="Arial" w:cs="Arial" w:eastAsia="Arial"/>
          <w:color w:val="auto"/>
          <w:spacing w:val="0"/>
          <w:position w:val="0"/>
          <w:sz w:val="22"/>
          <w:shd w:fill="auto" w:val="clear"/>
        </w:rPr>
        <w:t xml:space="preserve">ę tablica pobrana z wykorzystywanego pliku i tablice zawierające liczby wysyłane na kartę rio. </w:t>
      </w:r>
      <w:r>
        <w:rPr>
          <w:rFonts w:ascii="Arial" w:hAnsi="Arial" w:cs="Arial" w:eastAsia="Arial"/>
          <w:color w:val="auto"/>
          <w:spacing w:val="0"/>
          <w:position w:val="0"/>
          <w:sz w:val="22"/>
          <w:shd w:fill="auto" w:val="clear"/>
        </w:rPr>
        <w:t xml:space="preserve">Pracę programu należy zakończyć poprzez naciśnięcie dużego przycisku stop.</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Dzia</w:t>
      </w:r>
      <w:r>
        <w:rPr>
          <w:rFonts w:ascii="Arial" w:hAnsi="Arial" w:cs="Arial" w:eastAsia="Arial"/>
          <w:b/>
          <w:color w:val="auto"/>
          <w:spacing w:val="0"/>
          <w:position w:val="0"/>
          <w:sz w:val="22"/>
          <w:shd w:fill="auto" w:val="clear"/>
        </w:rPr>
        <w:t xml:space="preserve">łanie programu:</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Program generator wysy</w:t>
      </w:r>
      <w:r>
        <w:rPr>
          <w:rFonts w:ascii="Arial" w:hAnsi="Arial" w:cs="Arial" w:eastAsia="Arial"/>
          <w:color w:val="auto"/>
          <w:spacing w:val="0"/>
          <w:position w:val="0"/>
          <w:sz w:val="22"/>
          <w:shd w:fill="auto" w:val="clear"/>
        </w:rPr>
        <w:t xml:space="preserve">ła sygnał sterujący położeniem luster oraz mocą lasera, co umożliwia wypalanie wzoru. Pozwala to na obserwację zmian w wypalanym wzorze w czasie spowodowanych niepoprawnym działaniem układu elektronicznego lub silników obracających lustrami. W przypadku zmian w czasie wzorów, ale nie zarejestrowania błędów w programie error_checker należy podejrzewać, że niepoprawne wypalanie wzoru wynika ze złego działania układu elektronicznego.</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Do testów programem error_checker najlepiej u</w:t>
      </w:r>
      <w:r>
        <w:rPr>
          <w:rFonts w:ascii="Arial" w:hAnsi="Arial" w:cs="Arial" w:eastAsia="Arial"/>
          <w:color w:val="auto"/>
          <w:spacing w:val="0"/>
          <w:position w:val="0"/>
          <w:sz w:val="22"/>
          <w:shd w:fill="auto" w:val="clear"/>
        </w:rPr>
        <w:t xml:space="preserve">żywać plików ze wzorami, które mają gwałtowne skoki położenia - w ten sposób jesteśmy w stanie dokładnie porównywać sygnały VR3 i VR5. Plik taki został umieszczony w folderze Tester znakowarki (test.lvm).</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8"/>
          <w:shd w:fill="auto" w:val="clear"/>
        </w:rPr>
        <w:t xml:space="preserve">3.4 Program do odczytywania sygna</w:t>
      </w:r>
      <w:r>
        <w:rPr>
          <w:rFonts w:ascii="Arial" w:hAnsi="Arial" w:cs="Arial" w:eastAsia="Arial"/>
          <w:b/>
          <w:color w:val="auto"/>
          <w:spacing w:val="0"/>
          <w:position w:val="0"/>
          <w:sz w:val="28"/>
          <w:shd w:fill="auto" w:val="clear"/>
        </w:rPr>
        <w:t xml:space="preserve">łu z karty sterującej lustrami (error_checker)</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Przed w</w:t>
      </w:r>
      <w:r>
        <w:rPr>
          <w:rFonts w:ascii="Arial" w:hAnsi="Arial" w:cs="Arial" w:eastAsia="Arial"/>
          <w:color w:val="auto"/>
          <w:spacing w:val="0"/>
          <w:position w:val="0"/>
          <w:sz w:val="22"/>
          <w:shd w:fill="auto" w:val="clear"/>
        </w:rPr>
        <w:t xml:space="preserve">łączeniem generatora włączamy program read_and_write i dostosowujemy ustawienia w programie error_checker.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object w:dxaOrig="8848" w:dyaOrig="4737">
          <v:rect xmlns:o="urn:schemas-microsoft-com:office:office" xmlns:v="urn:schemas-microsoft-com:vml" id="rectole0000000020" style="width:442.400000pt;height:236.8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Na pocz</w:t>
      </w:r>
      <w:r>
        <w:rPr>
          <w:rFonts w:ascii="Arial" w:hAnsi="Arial" w:cs="Arial" w:eastAsia="Arial"/>
          <w:color w:val="auto"/>
          <w:spacing w:val="0"/>
          <w:position w:val="0"/>
          <w:sz w:val="22"/>
          <w:shd w:fill="auto" w:val="clear"/>
        </w:rPr>
        <w:t xml:space="preserve">ątku ustawiamy </w:t>
      </w:r>
      <w:r>
        <w:rPr>
          <w:rFonts w:ascii="Arial" w:hAnsi="Arial" w:cs="Arial" w:eastAsia="Arial"/>
          <w:b/>
          <w:color w:val="auto"/>
          <w:spacing w:val="0"/>
          <w:position w:val="0"/>
          <w:sz w:val="22"/>
          <w:shd w:fill="auto" w:val="clear"/>
        </w:rPr>
        <w:t xml:space="preserve">ticks scope</w:t>
      </w:r>
      <w:r>
        <w:rPr>
          <w:rFonts w:ascii="Arial" w:hAnsi="Arial" w:cs="Arial" w:eastAsia="Arial"/>
          <w:color w:val="auto"/>
          <w:spacing w:val="0"/>
          <w:position w:val="0"/>
          <w:sz w:val="22"/>
          <w:shd w:fill="auto" w:val="clear"/>
        </w:rPr>
        <w:t xml:space="preserve"> - im większa wartość tym wolniej są sczytywane elementy (i mniej dokładnie).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number of elements</w:t>
      </w:r>
      <w:r>
        <w:rPr>
          <w:rFonts w:ascii="Arial" w:hAnsi="Arial" w:cs="Arial" w:eastAsia="Arial"/>
          <w:color w:val="auto"/>
          <w:spacing w:val="0"/>
          <w:position w:val="0"/>
          <w:sz w:val="22"/>
          <w:shd w:fill="auto" w:val="clear"/>
        </w:rPr>
        <w:t xml:space="preserve"> - to liczba elementów jaka przychodzi na raz z karty RIO. Musi by</w:t>
      </w:r>
      <w:r>
        <w:rPr>
          <w:rFonts w:ascii="Arial" w:hAnsi="Arial" w:cs="Arial" w:eastAsia="Arial"/>
          <w:color w:val="auto"/>
          <w:spacing w:val="0"/>
          <w:position w:val="0"/>
          <w:sz w:val="22"/>
          <w:shd w:fill="auto" w:val="clear"/>
        </w:rPr>
        <w:t xml:space="preserve">ć mniejsza od </w:t>
      </w:r>
      <w:r>
        <w:rPr>
          <w:rFonts w:ascii="Arial" w:hAnsi="Arial" w:cs="Arial" w:eastAsia="Arial"/>
          <w:b/>
          <w:color w:val="auto"/>
          <w:spacing w:val="0"/>
          <w:position w:val="0"/>
          <w:sz w:val="22"/>
          <w:shd w:fill="auto" w:val="clear"/>
        </w:rPr>
        <w:t xml:space="preserve">number of pts after trigger stops, </w:t>
      </w:r>
      <w:r>
        <w:rPr>
          <w:rFonts w:ascii="Arial" w:hAnsi="Arial" w:cs="Arial" w:eastAsia="Arial"/>
          <w:color w:val="auto"/>
          <w:spacing w:val="0"/>
          <w:position w:val="0"/>
          <w:sz w:val="22"/>
          <w:shd w:fill="auto" w:val="clear"/>
        </w:rPr>
        <w:t xml:space="preserve">ale powinna być raczej większa od 50</w:t>
      </w:r>
      <w:r>
        <w:rPr>
          <w:rFonts w:ascii="Arial" w:hAnsi="Arial" w:cs="Arial" w:eastAsia="Arial"/>
          <w:b/>
          <w:color w:val="auto"/>
          <w:spacing w:val="0"/>
          <w:position w:val="0"/>
          <w:sz w:val="22"/>
          <w:shd w:fill="auto" w:val="clear"/>
        </w:rPr>
        <w:t xml:space="preserv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Poszczególne kana</w:t>
      </w:r>
      <w:r>
        <w:rPr>
          <w:rFonts w:ascii="Arial" w:hAnsi="Arial" w:cs="Arial" w:eastAsia="Arial"/>
          <w:color w:val="auto"/>
          <w:spacing w:val="0"/>
          <w:position w:val="0"/>
          <w:sz w:val="22"/>
          <w:shd w:fill="auto" w:val="clear"/>
        </w:rPr>
        <w:t xml:space="preserve">ły wejściowe nazwane są zgodnie z numerkami w nazwach VR_ przy podłączonych elementach na karcie kontrolującej lustra (czyli x3, y3, x5, y5)</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Podobnie jak w programie scope ustawiamy warunek triggerowania. Poniewa</w:t>
      </w:r>
      <w:r>
        <w:rPr>
          <w:rFonts w:ascii="Arial" w:hAnsi="Arial" w:cs="Arial" w:eastAsia="Arial"/>
          <w:color w:val="auto"/>
          <w:spacing w:val="0"/>
          <w:position w:val="0"/>
          <w:sz w:val="22"/>
          <w:shd w:fill="auto" w:val="clear"/>
        </w:rPr>
        <w:t xml:space="preserve">ż konieczne jest wykorzystanie przejściówki, aby karta mogła odczytywać wszystkie wejścia należy ustawić wartości kontrolek </w:t>
      </w:r>
      <w:r>
        <w:rPr>
          <w:rFonts w:ascii="Arial" w:hAnsi="Arial" w:cs="Arial" w:eastAsia="Arial"/>
          <w:b/>
          <w:color w:val="auto"/>
          <w:spacing w:val="0"/>
          <w:position w:val="0"/>
          <w:sz w:val="22"/>
          <w:shd w:fill="auto" w:val="clear"/>
        </w:rPr>
        <w:t xml:space="preserve">x5 0 level i y5 0 level. </w:t>
      </w:r>
      <w:r>
        <w:rPr>
          <w:rFonts w:ascii="Arial" w:hAnsi="Arial" w:cs="Arial" w:eastAsia="Arial"/>
          <w:color w:val="auto"/>
          <w:spacing w:val="0"/>
          <w:position w:val="0"/>
          <w:sz w:val="22"/>
          <w:shd w:fill="auto" w:val="clear"/>
        </w:rPr>
        <w:t xml:space="preserve">Wartości te należy odczytać gdy jesteśmy podłączeni do układu, ale układ nie generuje jeszcze żadnego wzoru (napięcie na VR3 i VR5 powinno wynosić wtedy ~0). Gdy już ustawimy te wartości można regulować moment triggerowania przy pomocy </w:t>
      </w:r>
      <w:r>
        <w:rPr>
          <w:rFonts w:ascii="Arial" w:hAnsi="Arial" w:cs="Arial" w:eastAsia="Arial"/>
          <w:b/>
          <w:color w:val="auto"/>
          <w:spacing w:val="0"/>
          <w:position w:val="0"/>
          <w:sz w:val="22"/>
          <w:shd w:fill="auto" w:val="clear"/>
        </w:rPr>
        <w:t xml:space="preserve">trigger threshold </w:t>
      </w:r>
      <w:r>
        <w:rPr>
          <w:rFonts w:ascii="Arial" w:hAnsi="Arial" w:cs="Arial" w:eastAsia="Arial"/>
          <w:color w:val="auto"/>
          <w:spacing w:val="0"/>
          <w:position w:val="0"/>
          <w:sz w:val="22"/>
          <w:shd w:fill="auto" w:val="clear"/>
        </w:rPr>
        <w:t xml:space="preserve">- triggerowanie po oddaleniu się wystarczająco od ustawionego wcześniej punktu 0, następuje ono wtedy np. przy znacznych różnicach chwilowego położenia lustra od wartości wynikającej z otrzymywanego sygnału.</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number of pts after trigger stops</w:t>
      </w:r>
      <w:r>
        <w:rPr>
          <w:rFonts w:ascii="Arial" w:hAnsi="Arial" w:cs="Arial" w:eastAsia="Arial"/>
          <w:color w:val="auto"/>
          <w:spacing w:val="0"/>
          <w:position w:val="0"/>
          <w:sz w:val="22"/>
          <w:shd w:fill="auto" w:val="clear"/>
        </w:rPr>
        <w:t xml:space="preserve"> - determinuje ile punktów sczyta program przed zako</w:t>
      </w:r>
      <w:r>
        <w:rPr>
          <w:rFonts w:ascii="Arial" w:hAnsi="Arial" w:cs="Arial" w:eastAsia="Arial"/>
          <w:color w:val="auto"/>
          <w:spacing w:val="0"/>
          <w:position w:val="0"/>
          <w:sz w:val="22"/>
          <w:shd w:fill="auto" w:val="clear"/>
        </w:rPr>
        <w:t xml:space="preserve">ńczeniem triggera. Wielkość ta musi być koniecznie większa od wartości </w:t>
      </w:r>
      <w:r>
        <w:rPr>
          <w:rFonts w:ascii="Arial" w:hAnsi="Arial" w:cs="Arial" w:eastAsia="Arial"/>
          <w:b/>
          <w:color w:val="auto"/>
          <w:spacing w:val="0"/>
          <w:position w:val="0"/>
          <w:sz w:val="22"/>
          <w:shd w:fill="auto" w:val="clear"/>
        </w:rPr>
        <w:t xml:space="preserve">number of elements</w:t>
      </w:r>
      <w:r>
        <w:rPr>
          <w:rFonts w:ascii="Arial" w:hAnsi="Arial" w:cs="Arial" w:eastAsia="Arial"/>
          <w:color w:val="auto"/>
          <w:spacing w:val="0"/>
          <w:position w:val="0"/>
          <w:sz w:val="22"/>
          <w:shd w:fill="auto" w:val="clear"/>
        </w:rPr>
        <w:t xml:space="preserve">, aby program działał poprawnie. Pozwala ona na zapisanie odpowiedniej części interesującego nas przebiegu różnicy sygnału sterującego i położenia luster.</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Podobnie jak w scope mo</w:t>
      </w:r>
      <w:r>
        <w:rPr>
          <w:rFonts w:ascii="Arial" w:hAnsi="Arial" w:cs="Arial" w:eastAsia="Arial"/>
          <w:color w:val="auto"/>
          <w:spacing w:val="0"/>
          <w:position w:val="0"/>
          <w:sz w:val="22"/>
          <w:shd w:fill="auto" w:val="clear"/>
        </w:rPr>
        <w:t xml:space="preserve">żemy dobrać odpowiednie ścieżki do plików i tolerancję odchylenia wartości maksymalnych od wzorca i odchylenia całego przebiegu dla odpowiednich kanałów. </w:t>
      </w:r>
      <w:r>
        <w:rPr>
          <w:rFonts w:ascii="Arial" w:hAnsi="Arial" w:cs="Arial" w:eastAsia="Arial"/>
          <w:color w:val="auto"/>
          <w:spacing w:val="0"/>
          <w:position w:val="0"/>
          <w:sz w:val="22"/>
          <w:shd w:fill="auto" w:val="clear"/>
        </w:rPr>
        <w:t xml:space="preserve">Pracę programu należy zakończyć poprzez naciśnięcie dużego przycisku stop.</w:t>
      </w:r>
    </w:p>
    <w:p>
      <w:pPr>
        <w:spacing w:before="0" w:after="0" w:line="276"/>
        <w:ind w:right="0" w:left="0" w:firstLine="0"/>
        <w:jc w:val="left"/>
        <w:rPr>
          <w:rFonts w:ascii="Arial" w:hAnsi="Arial" w:cs="Arial" w:eastAsia="Arial"/>
          <w:color w:val="auto"/>
          <w:spacing w:val="0"/>
          <w:position w:val="0"/>
          <w:sz w:val="22"/>
          <w:shd w:fill="auto" w:val="clear"/>
        </w:rPr>
      </w:pPr>
      <w:r>
        <w:object w:dxaOrig="8969" w:dyaOrig="4616">
          <v:rect xmlns:o="urn:schemas-microsoft-com:office:office" xmlns:v="urn:schemas-microsoft-com:vml" id="rectole0000000021" style="width:448.450000pt;height:230.8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Dzia</w:t>
      </w:r>
      <w:r>
        <w:rPr>
          <w:rFonts w:ascii="Arial" w:hAnsi="Arial" w:cs="Arial" w:eastAsia="Arial"/>
          <w:b/>
          <w:color w:val="auto"/>
          <w:spacing w:val="0"/>
          <w:position w:val="0"/>
          <w:sz w:val="22"/>
          <w:shd w:fill="auto" w:val="clear"/>
        </w:rPr>
        <w:t xml:space="preserve">łanie programu: </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Program error_checker s</w:t>
      </w:r>
      <w:r>
        <w:rPr>
          <w:rFonts w:ascii="Arial" w:hAnsi="Arial" w:cs="Arial" w:eastAsia="Arial"/>
          <w:color w:val="auto"/>
          <w:spacing w:val="0"/>
          <w:position w:val="0"/>
          <w:sz w:val="22"/>
          <w:shd w:fill="auto" w:val="clear"/>
        </w:rPr>
        <w:t xml:space="preserve">łuży do zbierania sygnału z karty kontrolującej lustra i wykrycia ewentualnego błędu w przychodzących danych. Po strigerowaniu, które następuje gdy moc lasera jest wystarczająco duża program odczytuje pierwszy przebieg i zapisuje go jako wzorzec. Następnie program pobiera kolejne przebiegi i porównuje ze wzorcem. Jeżeli różnica pomiędzy wzorcem, a zarejestrowanym przebiegiem jest za duża zapalają się kontrolki. Kontrolki dolne zapalają się tylko jeśli obecny przebieg różni się od wzorca, natomiast górne jeżeli którykolwiek przebieg do tej pory się różnił.</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Obok  wykresów ze wzorcami i obecnym przebiegiem znajduj</w:t>
      </w:r>
      <w:r>
        <w:rPr>
          <w:rFonts w:ascii="Arial" w:hAnsi="Arial" w:cs="Arial" w:eastAsia="Arial"/>
          <w:color w:val="auto"/>
          <w:spacing w:val="0"/>
          <w:position w:val="0"/>
          <w:sz w:val="22"/>
          <w:shd w:fill="auto" w:val="clear"/>
        </w:rPr>
        <w:t xml:space="preserve">ą się dane dotyczące minimów i maksimów przebiegów, ich długości, a także odchyleń kwadratowych.</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Program error_check dostosowany jest najlepiej do rejestrowania sygna</w:t>
      </w:r>
      <w:r>
        <w:rPr>
          <w:rFonts w:ascii="Arial" w:hAnsi="Arial" w:cs="Arial" w:eastAsia="Arial"/>
          <w:color w:val="auto"/>
          <w:spacing w:val="0"/>
          <w:position w:val="0"/>
          <w:sz w:val="22"/>
          <w:shd w:fill="auto" w:val="clear"/>
        </w:rPr>
        <w:t xml:space="preserve">łu gdy generator wysyła dane z nagłym skokiem położenia. Plik z takimi danymi został dołączony (test.lvm) i po wygenerowaniu go z generatora i dostosowaniu ustawień w error_check możemy obserwować sygnały z wejść err3 i err5. Wejście err5 znajduje się pod napięciem do około ± 12 voltów i gwałtownie reaguje na wartości skokowe. Na tym wejściu znajduje się prawdopodobnie sygnał, który wymusza zmianę pozycji lustra w przypadku gdy nie jest ona zgodna z otrzymywanym z komputera sygnałem. Wejście err3 umożliwia obserwację różnicy pomiędzy położeniem lustra a otrzymywanym sygnałem.</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Obserwacja wielokrotnej liczby takich przebiegów pozwala stwierdzi</w:t>
      </w:r>
      <w:r>
        <w:rPr>
          <w:rFonts w:ascii="Arial" w:hAnsi="Arial" w:cs="Arial" w:eastAsia="Arial"/>
          <w:color w:val="auto"/>
          <w:spacing w:val="0"/>
          <w:position w:val="0"/>
          <w:sz w:val="22"/>
          <w:shd w:fill="auto" w:val="clear"/>
        </w:rPr>
        <w:t xml:space="preserve">ć ich zmienności w czasie. Zmienność taka oznaczałaby najprawdopodobniej niepoprawne działanie silników w tym zacinanie się czy złą reakcję na przychodzące napięcia.</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4. Uwagi ko</w:t>
      </w:r>
      <w:r>
        <w:rPr>
          <w:rFonts w:ascii="Arial" w:hAnsi="Arial" w:cs="Arial" w:eastAsia="Arial"/>
          <w:b/>
          <w:color w:val="auto"/>
          <w:spacing w:val="0"/>
          <w:position w:val="0"/>
          <w:sz w:val="28"/>
          <w:shd w:fill="auto" w:val="clear"/>
        </w:rPr>
        <w:t xml:space="preserve">ńcowe:</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Sugerowane jest przygotowanie trwalszych podłączeń z kartą sterującą (VR3 i VR5) dla programu error_checker celem zmniejszenia zakłóceń.</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Do zestawu zostan</w:t>
      </w:r>
      <w:r>
        <w:rPr>
          <w:rFonts w:ascii="Arial" w:hAnsi="Arial" w:cs="Arial" w:eastAsia="Arial"/>
          <w:color w:val="auto"/>
          <w:spacing w:val="0"/>
          <w:position w:val="0"/>
          <w:sz w:val="22"/>
          <w:shd w:fill="auto" w:val="clear"/>
        </w:rPr>
        <w:t xml:space="preserve">ą również dołączone odpowiednie przejściówki dla sygnałów.</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LabView przyjmuje tylko niektóre formaty plików np. plik tekstowy powinien mie</w:t>
      </w:r>
      <w:r>
        <w:rPr>
          <w:rFonts w:ascii="Arial" w:hAnsi="Arial" w:cs="Arial" w:eastAsia="Arial"/>
          <w:color w:val="auto"/>
          <w:spacing w:val="0"/>
          <w:position w:val="0"/>
          <w:sz w:val="22"/>
          <w:shd w:fill="auto" w:val="clear"/>
        </w:rPr>
        <w:t xml:space="preserve">ć rozszerzenie .lvm, przyjmowane są też pliki binarne (.tmds)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Obecnie ustawione jest zapisywanie wszystkich przebiegów w plikach tekstowych, co po wielu powtórzeniach mo</w:t>
      </w:r>
      <w:r>
        <w:rPr>
          <w:rFonts w:ascii="Arial" w:hAnsi="Arial" w:cs="Arial" w:eastAsia="Arial"/>
          <w:color w:val="auto"/>
          <w:spacing w:val="0"/>
          <w:position w:val="0"/>
          <w:sz w:val="22"/>
          <w:shd w:fill="auto" w:val="clear"/>
        </w:rPr>
        <w:t xml:space="preserve">że zapełnić pamięć komputera, dlatego należy regularnie czyścić odpowiednie foldery. Możliwa jest ewentualna zmiana zapisu na pliki binarne w celu oszczędności pamięci lub zapisywanie tylko niektórych przebiegów.</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righ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Instrukcj</w:t>
      </w:r>
      <w:r>
        <w:rPr>
          <w:rFonts w:ascii="Arial" w:hAnsi="Arial" w:cs="Arial" w:eastAsia="Arial"/>
          <w:color w:val="auto"/>
          <w:spacing w:val="0"/>
          <w:position w:val="0"/>
          <w:sz w:val="22"/>
          <w:shd w:fill="auto" w:val="clear"/>
        </w:rPr>
        <w:t xml:space="preserve">ę przygotowali:</w:t>
      </w:r>
    </w:p>
    <w:p>
      <w:pPr>
        <w:spacing w:before="0" w:after="0" w:line="276"/>
        <w:ind w:right="0" w:left="0" w:firstLine="0"/>
        <w:jc w:val="righ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Kamil Stankiewicz i Tomasz Szawe</w:t>
      </w:r>
      <w:r>
        <w:rPr>
          <w:rFonts w:ascii="Arial" w:hAnsi="Arial" w:cs="Arial" w:eastAsia="Arial"/>
          <w:color w:val="auto"/>
          <w:spacing w:val="0"/>
          <w:position w:val="0"/>
          <w:sz w:val="22"/>
          <w:shd w:fill="auto" w:val="clear"/>
        </w:rPr>
        <w:t xml:space="preserve">łło</w:t>
      </w:r>
    </w:p>
  </w:body>
</w:document>
</file>

<file path=word/numbering.xml><?xml version="1.0" encoding="utf-8"?>
<w:numbering xmlns:w="http://schemas.openxmlformats.org/wordprocessingml/2006/main">
  <w:abstractNum w:abstractNumId="0">
    <w:lvl w:ilvl="0">
      <w:start w:val="1"/>
      <w:numFmt w:val="bullet"/>
      <w:lvlText w:val="•"/>
    </w:lvl>
  </w:abstractNum>
  <w:num w:numId="3">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3.wmf" Id="docRId7" Type="http://schemas.openxmlformats.org/officeDocument/2006/relationships/image"/><Relationship Target="embeddings/oleObject7.bin" Id="docRId14" Type="http://schemas.openxmlformats.org/officeDocument/2006/relationships/oleObject"/><Relationship Target="embeddings/oleObject17.bin" Id="docRId34" Type="http://schemas.openxmlformats.org/officeDocument/2006/relationships/oleObject"/><Relationship Target="embeddings/oleObject11.bin" Id="docRId22" Type="http://schemas.openxmlformats.org/officeDocument/2006/relationships/oleObject"/><Relationship Target="media/image4.wmf" Id="docRId9" Type="http://schemas.openxmlformats.org/officeDocument/2006/relationships/image"/><Relationship Target="embeddings/oleObject0.bin" Id="docRId0" Type="http://schemas.openxmlformats.org/officeDocument/2006/relationships/oleObject"/><Relationship Target="media/image14.wmf" Id="docRId29" Type="http://schemas.openxmlformats.org/officeDocument/2006/relationships/image"/><Relationship Target="embeddings/oleObject18.bin" Id="docRId36" Type="http://schemas.openxmlformats.org/officeDocument/2006/relationships/oleObject"/><Relationship Target="media/image6.wmf" Id="docRId13" Type="http://schemas.openxmlformats.org/officeDocument/2006/relationships/image"/><Relationship Target="embeddings/oleObject10.bin" Id="docRId20" Type="http://schemas.openxmlformats.org/officeDocument/2006/relationships/oleObject"/><Relationship Target="embeddings/oleObject14.bin" Id="docRId28" Type="http://schemas.openxmlformats.org/officeDocument/2006/relationships/oleObject"/><Relationship Target="media/image1.wmf" Id="docRId3" Type="http://schemas.openxmlformats.org/officeDocument/2006/relationships/image"/><Relationship Target="media/image18.wmf" Id="docRId37" Type="http://schemas.openxmlformats.org/officeDocument/2006/relationships/image"/><Relationship Target="embeddings/oleObject20.bin" Id="docRId40" Type="http://schemas.openxmlformats.org/officeDocument/2006/relationships/oleObject"/><Relationship Target="embeddings/oleObject5.bin" Id="docRId10" Type="http://schemas.openxmlformats.org/officeDocument/2006/relationships/oleObject"/><Relationship Target="embeddings/oleObject9.bin" Id="docRId18" Type="http://schemas.openxmlformats.org/officeDocument/2006/relationships/oleObject"/><Relationship Target="embeddings/oleObject1.bin" Id="docRId2" Type="http://schemas.openxmlformats.org/officeDocument/2006/relationships/oleObject"/><Relationship Target="media/image13.wmf" Id="docRId27" Type="http://schemas.openxmlformats.org/officeDocument/2006/relationships/image"/><Relationship Target="embeddings/oleObject15.bin" Id="docRId30" Type="http://schemas.openxmlformats.org/officeDocument/2006/relationships/oleObject"/><Relationship Target="embeddings/oleObject19.bin" Id="docRId38" Type="http://schemas.openxmlformats.org/officeDocument/2006/relationships/oleObject"/><Relationship Target="media/image21.wmf" Id="docRId43" Type="http://schemas.openxmlformats.org/officeDocument/2006/relationships/image"/><Relationship Target="media/image5.wmf" Id="docRId11" Type="http://schemas.openxmlformats.org/officeDocument/2006/relationships/image"/><Relationship Target="media/image9.wmf" Id="docRId19" Type="http://schemas.openxmlformats.org/officeDocument/2006/relationships/image"/><Relationship Target="embeddings/oleObject13.bin" Id="docRId26" Type="http://schemas.openxmlformats.org/officeDocument/2006/relationships/oleObject"/><Relationship Target="media/image15.wmf" Id="docRId31" Type="http://schemas.openxmlformats.org/officeDocument/2006/relationships/image"/><Relationship Target="media/image19.wmf" Id="docRId39" Type="http://schemas.openxmlformats.org/officeDocument/2006/relationships/image"/><Relationship Target="embeddings/oleObject21.bin" Id="docRId42" Type="http://schemas.openxmlformats.org/officeDocument/2006/relationships/oleObject"/><Relationship Target="media/image2.wmf" Id="docRId5" Type="http://schemas.openxmlformats.org/officeDocument/2006/relationships/image"/><Relationship Target="embeddings/oleObject8.bin" Id="docRId16" Type="http://schemas.openxmlformats.org/officeDocument/2006/relationships/oleObject"/><Relationship Target="media/image12.wmf" Id="docRId25" Type="http://schemas.openxmlformats.org/officeDocument/2006/relationships/image"/><Relationship Target="embeddings/oleObject16.bin" Id="docRId32" Type="http://schemas.openxmlformats.org/officeDocument/2006/relationships/oleObject"/><Relationship Target="embeddings/oleObject2.bin" Id="docRId4" Type="http://schemas.openxmlformats.org/officeDocument/2006/relationships/oleObject"/><Relationship Target="styles.xml" Id="docRId45" Type="http://schemas.openxmlformats.org/officeDocument/2006/relationships/styles"/><Relationship Target="media/image8.wmf" Id="docRId17" Type="http://schemas.openxmlformats.org/officeDocument/2006/relationships/image"/><Relationship Target="embeddings/oleObject12.bin" Id="docRId24" Type="http://schemas.openxmlformats.org/officeDocument/2006/relationships/oleObject"/><Relationship Target="media/image16.wmf" Id="docRId33" Type="http://schemas.openxmlformats.org/officeDocument/2006/relationships/image"/><Relationship Target="numbering.xml" Id="docRId44" Type="http://schemas.openxmlformats.org/officeDocument/2006/relationships/numbering"/><Relationship Target="media/image11.wmf" Id="docRId23" Type="http://schemas.openxmlformats.org/officeDocument/2006/relationships/image"/><Relationship Target="embeddings/oleObject3.bin" Id="docRId6" Type="http://schemas.openxmlformats.org/officeDocument/2006/relationships/oleObject"/><Relationship Target="media/image0.wmf" Id="docRId1" Type="http://schemas.openxmlformats.org/officeDocument/2006/relationships/image"/><Relationship Target="media/image7.wmf" Id="docRId15" Type="http://schemas.openxmlformats.org/officeDocument/2006/relationships/image"/><Relationship Target="media/image17.wmf" Id="docRId35" Type="http://schemas.openxmlformats.org/officeDocument/2006/relationships/image"/><Relationship Target="embeddings/oleObject6.bin" Id="docRId12" Type="http://schemas.openxmlformats.org/officeDocument/2006/relationships/oleObject"/><Relationship Target="media/image10.wmf" Id="docRId21" Type="http://schemas.openxmlformats.org/officeDocument/2006/relationships/image"/><Relationship Target="media/image20.wmf" Id="docRId41" Type="http://schemas.openxmlformats.org/officeDocument/2006/relationships/image"/><Relationship Target="embeddings/oleObject4.bin" Id="docRId8" Type="http://schemas.openxmlformats.org/officeDocument/2006/relationships/oleObject"/></Relationships>
</file>